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EC4" w:rsidRPr="00D678FF" w:rsidRDefault="00D678FF">
      <w:pPr>
        <w:rPr>
          <w:lang w:val="en-US"/>
        </w:rPr>
      </w:pPr>
      <w:r w:rsidRPr="00D678FF">
        <w:rPr>
          <w:b/>
          <w:sz w:val="48"/>
          <w:szCs w:val="48"/>
        </w:rPr>
        <w:t>Команды</w:t>
      </w:r>
      <w:r w:rsidRPr="00D678FF">
        <w:rPr>
          <w:b/>
          <w:sz w:val="48"/>
          <w:szCs w:val="48"/>
          <w:lang w:val="en-US"/>
        </w:rPr>
        <w:t xml:space="preserve"> </w:t>
      </w:r>
      <w:r w:rsidRPr="00D678FF">
        <w:rPr>
          <w:b/>
          <w:sz w:val="48"/>
          <w:szCs w:val="48"/>
        </w:rPr>
        <w:t>в</w:t>
      </w:r>
      <w:r w:rsidRPr="00D678FF">
        <w:rPr>
          <w:b/>
          <w:sz w:val="48"/>
          <w:szCs w:val="48"/>
          <w:lang w:val="en-US"/>
        </w:rPr>
        <w:t xml:space="preserve"> Windows XP Professional (SP2)</w:t>
      </w:r>
      <w:r w:rsidRPr="00D678FF">
        <w:rPr>
          <w:lang w:val="en-US"/>
        </w:rPr>
        <w:t xml:space="preserve"> </w:t>
      </w:r>
    </w:p>
    <w:p w:rsidR="00D678FF" w:rsidRPr="00D678FF" w:rsidRDefault="00D678FF" w:rsidP="00D678FF">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D678FF">
        <w:rPr>
          <w:rFonts w:ascii="Times New Roman" w:eastAsia="Times New Roman" w:hAnsi="Times New Roman" w:cs="Times New Roman"/>
          <w:b/>
          <w:bCs/>
          <w:kern w:val="36"/>
          <w:sz w:val="24"/>
          <w:szCs w:val="24"/>
          <w:lang w:eastAsia="ru-RU"/>
        </w:rPr>
        <w:t>Способы вызова командной строки:</w:t>
      </w:r>
    </w:p>
    <w:p w:rsidR="00D678FF" w:rsidRPr="00B81873" w:rsidRDefault="00D678FF" w:rsidP="00D678FF">
      <w:pPr>
        <w:spacing w:before="100" w:beforeAutospacing="1" w:after="100" w:afterAutospacing="1" w:line="240" w:lineRule="auto"/>
        <w:rPr>
          <w:rFonts w:ascii="Times New Roman" w:eastAsia="Times New Roman" w:hAnsi="Times New Roman" w:cs="Times New Roman"/>
          <w:b/>
          <w:color w:val="7030A0"/>
          <w:sz w:val="24"/>
          <w:szCs w:val="24"/>
          <w:lang w:eastAsia="ru-RU"/>
        </w:rPr>
      </w:pPr>
      <w:r w:rsidRPr="00B81873">
        <w:rPr>
          <w:rFonts w:ascii="Times New Roman" w:eastAsia="Times New Roman" w:hAnsi="Times New Roman" w:cs="Times New Roman"/>
          <w:b/>
          <w:color w:val="7030A0"/>
          <w:sz w:val="24"/>
          <w:szCs w:val="24"/>
          <w:lang w:eastAsia="ru-RU"/>
        </w:rPr>
        <w:t>1 способ</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r w:rsidRPr="00D678FF">
        <w:rPr>
          <w:rFonts w:ascii="Times New Roman" w:eastAsia="Times New Roman" w:hAnsi="Times New Roman" w:cs="Times New Roman"/>
          <w:sz w:val="24"/>
          <w:szCs w:val="24"/>
          <w:lang w:eastAsia="ru-RU"/>
        </w:rPr>
        <w:t xml:space="preserve">Пуск — &gt; Выполнить (напротив “все программы”) — &gt; в появившемся </w:t>
      </w:r>
      <w:proofErr w:type="gramStart"/>
      <w:r w:rsidRPr="00D678FF">
        <w:rPr>
          <w:rFonts w:ascii="Times New Roman" w:eastAsia="Times New Roman" w:hAnsi="Times New Roman" w:cs="Times New Roman"/>
          <w:sz w:val="24"/>
          <w:szCs w:val="24"/>
          <w:lang w:eastAsia="ru-RU"/>
        </w:rPr>
        <w:t>окне</w:t>
      </w:r>
      <w:proofErr w:type="gramEnd"/>
      <w:r w:rsidRPr="00D678FF">
        <w:rPr>
          <w:rFonts w:ascii="Times New Roman" w:eastAsia="Times New Roman" w:hAnsi="Times New Roman" w:cs="Times New Roman"/>
          <w:sz w:val="24"/>
          <w:szCs w:val="24"/>
          <w:lang w:eastAsia="ru-RU"/>
        </w:rPr>
        <w:t xml:space="preserve"> набрать </w:t>
      </w:r>
      <w:proofErr w:type="spellStart"/>
      <w:r w:rsidRPr="000C75D0">
        <w:rPr>
          <w:rFonts w:ascii="Times New Roman" w:eastAsia="Times New Roman" w:hAnsi="Times New Roman" w:cs="Times New Roman"/>
          <w:b/>
          <w:sz w:val="24"/>
          <w:szCs w:val="24"/>
          <w:highlight w:val="cyan"/>
          <w:lang w:eastAsia="ru-RU"/>
        </w:rPr>
        <w:t>cmd</w:t>
      </w:r>
      <w:proofErr w:type="spellEnd"/>
      <w:r w:rsidRPr="00D678FF">
        <w:rPr>
          <w:rFonts w:ascii="Times New Roman" w:eastAsia="Times New Roman" w:hAnsi="Times New Roman" w:cs="Times New Roman"/>
          <w:sz w:val="24"/>
          <w:szCs w:val="24"/>
          <w:lang w:eastAsia="ru-RU"/>
        </w:rPr>
        <w:t xml:space="preserve"> </w:t>
      </w:r>
    </w:p>
    <w:p w:rsidR="00D678FF" w:rsidRPr="00B81873" w:rsidRDefault="00D678FF" w:rsidP="00D678FF">
      <w:pPr>
        <w:spacing w:before="100" w:beforeAutospacing="1" w:after="100" w:afterAutospacing="1" w:line="240" w:lineRule="auto"/>
        <w:rPr>
          <w:rFonts w:ascii="Times New Roman" w:eastAsia="Times New Roman" w:hAnsi="Times New Roman" w:cs="Times New Roman"/>
          <w:b/>
          <w:color w:val="7030A0"/>
          <w:sz w:val="24"/>
          <w:szCs w:val="24"/>
          <w:lang w:eastAsia="ru-RU"/>
        </w:rPr>
      </w:pPr>
      <w:r w:rsidRPr="00B81873">
        <w:rPr>
          <w:rFonts w:ascii="Times New Roman" w:eastAsia="Times New Roman" w:hAnsi="Times New Roman" w:cs="Times New Roman"/>
          <w:b/>
          <w:color w:val="7030A0"/>
          <w:sz w:val="24"/>
          <w:szCs w:val="24"/>
          <w:lang w:eastAsia="ru-RU"/>
        </w:rPr>
        <w:t>2 способ</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r w:rsidRPr="00D678FF">
        <w:rPr>
          <w:rFonts w:ascii="Times New Roman" w:eastAsia="Times New Roman" w:hAnsi="Times New Roman" w:cs="Times New Roman"/>
          <w:sz w:val="24"/>
          <w:szCs w:val="24"/>
          <w:lang w:eastAsia="ru-RU"/>
        </w:rPr>
        <w:t xml:space="preserve">Комбинация клавиш — </w:t>
      </w:r>
      <w:proofErr w:type="spellStart"/>
      <w:r w:rsidRPr="00E0159D">
        <w:rPr>
          <w:rFonts w:ascii="Times New Roman" w:eastAsia="Times New Roman" w:hAnsi="Times New Roman" w:cs="Times New Roman"/>
          <w:b/>
          <w:sz w:val="24"/>
          <w:szCs w:val="24"/>
          <w:lang w:eastAsia="ru-RU"/>
        </w:rPr>
        <w:t>start+r</w:t>
      </w:r>
      <w:proofErr w:type="spellEnd"/>
      <w:r w:rsidRPr="00D678FF">
        <w:rPr>
          <w:rFonts w:ascii="Times New Roman" w:eastAsia="Times New Roman" w:hAnsi="Times New Roman" w:cs="Times New Roman"/>
          <w:sz w:val="24"/>
          <w:szCs w:val="24"/>
          <w:lang w:eastAsia="ru-RU"/>
        </w:rPr>
        <w:t xml:space="preserve">  (кнопки </w:t>
      </w:r>
      <w:proofErr w:type="spellStart"/>
      <w:r w:rsidRPr="00EF61E1">
        <w:rPr>
          <w:rFonts w:ascii="Times New Roman" w:eastAsia="Times New Roman" w:hAnsi="Times New Roman" w:cs="Times New Roman"/>
          <w:b/>
          <w:sz w:val="24"/>
          <w:szCs w:val="24"/>
          <w:lang w:eastAsia="ru-RU"/>
        </w:rPr>
        <w:t>start</w:t>
      </w:r>
      <w:proofErr w:type="spellEnd"/>
      <w:r w:rsidRPr="00D678FF">
        <w:rPr>
          <w:rFonts w:ascii="Times New Roman" w:eastAsia="Times New Roman" w:hAnsi="Times New Roman" w:cs="Times New Roman"/>
          <w:sz w:val="24"/>
          <w:szCs w:val="24"/>
          <w:lang w:eastAsia="ru-RU"/>
        </w:rPr>
        <w:t xml:space="preserve"> обычно обозначаются значком Windows (флажок)</w:t>
      </w:r>
      <w:r w:rsidR="005559B6">
        <w:rPr>
          <w:rFonts w:ascii="Times New Roman" w:eastAsia="Times New Roman" w:hAnsi="Times New Roman" w:cs="Times New Roman"/>
          <w:sz w:val="24"/>
          <w:szCs w:val="24"/>
          <w:lang w:eastAsia="ru-RU"/>
        </w:rPr>
        <w:t>,</w:t>
      </w:r>
      <w:r w:rsidRPr="00D678FF">
        <w:rPr>
          <w:rFonts w:ascii="Times New Roman" w:eastAsia="Times New Roman" w:hAnsi="Times New Roman" w:cs="Times New Roman"/>
          <w:sz w:val="24"/>
          <w:szCs w:val="24"/>
          <w:lang w:eastAsia="ru-RU"/>
        </w:rPr>
        <w:t xml:space="preserve"> и располагаются по обе стороны от пробела около кнопки </w:t>
      </w:r>
      <w:proofErr w:type="spellStart"/>
      <w:r w:rsidRPr="005559B6">
        <w:rPr>
          <w:rFonts w:ascii="Times New Roman" w:eastAsia="Times New Roman" w:hAnsi="Times New Roman" w:cs="Times New Roman"/>
          <w:b/>
          <w:sz w:val="24"/>
          <w:szCs w:val="24"/>
          <w:lang w:eastAsia="ru-RU"/>
        </w:rPr>
        <w:t>Alt</w:t>
      </w:r>
      <w:proofErr w:type="spellEnd"/>
      <w:r w:rsidRPr="00D678FF">
        <w:rPr>
          <w:rFonts w:ascii="Times New Roman" w:eastAsia="Times New Roman" w:hAnsi="Times New Roman" w:cs="Times New Roman"/>
          <w:sz w:val="24"/>
          <w:szCs w:val="24"/>
          <w:lang w:eastAsia="ru-RU"/>
        </w:rPr>
        <w:t xml:space="preserve">). Затем вводим в появившемся </w:t>
      </w:r>
      <w:r w:rsidR="00735CCE">
        <w:rPr>
          <w:rFonts w:ascii="Times New Roman" w:eastAsia="Times New Roman" w:hAnsi="Times New Roman" w:cs="Times New Roman"/>
          <w:sz w:val="24"/>
          <w:szCs w:val="24"/>
          <w:lang w:eastAsia="ru-RU"/>
        </w:rPr>
        <w:t xml:space="preserve"> </w:t>
      </w:r>
      <w:proofErr w:type="gramStart"/>
      <w:r w:rsidRPr="00D678FF">
        <w:rPr>
          <w:rFonts w:ascii="Times New Roman" w:eastAsia="Times New Roman" w:hAnsi="Times New Roman" w:cs="Times New Roman"/>
          <w:sz w:val="24"/>
          <w:szCs w:val="24"/>
          <w:lang w:eastAsia="ru-RU"/>
        </w:rPr>
        <w:t>окне</w:t>
      </w:r>
      <w:proofErr w:type="gramEnd"/>
      <w:r w:rsidR="00E0159D">
        <w:rPr>
          <w:rFonts w:ascii="Times New Roman" w:eastAsia="Times New Roman" w:hAnsi="Times New Roman" w:cs="Times New Roman"/>
          <w:sz w:val="24"/>
          <w:szCs w:val="24"/>
          <w:lang w:eastAsia="ru-RU"/>
        </w:rPr>
        <w:t xml:space="preserve"> буквы – </w:t>
      </w:r>
      <w:proofErr w:type="spellStart"/>
      <w:r w:rsidR="00E0159D" w:rsidRPr="005559B6">
        <w:rPr>
          <w:rFonts w:ascii="Times New Roman" w:eastAsia="Times New Roman" w:hAnsi="Times New Roman" w:cs="Times New Roman"/>
          <w:b/>
          <w:sz w:val="24"/>
          <w:szCs w:val="24"/>
          <w:highlight w:val="cyan"/>
          <w:lang w:eastAsia="ru-RU"/>
        </w:rPr>
        <w:t>cmd</w:t>
      </w:r>
      <w:proofErr w:type="spellEnd"/>
      <w:r w:rsidRPr="00D678FF">
        <w:rPr>
          <w:rFonts w:ascii="Times New Roman" w:eastAsia="Times New Roman" w:hAnsi="Times New Roman" w:cs="Times New Roman"/>
          <w:sz w:val="24"/>
          <w:szCs w:val="24"/>
          <w:lang w:eastAsia="ru-RU"/>
        </w:rPr>
        <w:t>.</w:t>
      </w:r>
    </w:p>
    <w:p w:rsidR="00D678FF" w:rsidRPr="00B81873" w:rsidRDefault="00D678FF" w:rsidP="00D678FF">
      <w:pPr>
        <w:spacing w:before="100" w:beforeAutospacing="1" w:after="100" w:afterAutospacing="1" w:line="240" w:lineRule="auto"/>
        <w:rPr>
          <w:rFonts w:ascii="Times New Roman" w:eastAsia="Times New Roman" w:hAnsi="Times New Roman" w:cs="Times New Roman"/>
          <w:b/>
          <w:color w:val="7030A0"/>
          <w:sz w:val="24"/>
          <w:szCs w:val="24"/>
          <w:lang w:eastAsia="ru-RU"/>
        </w:rPr>
      </w:pPr>
      <w:r w:rsidRPr="00B81873">
        <w:rPr>
          <w:rFonts w:ascii="Times New Roman" w:eastAsia="Times New Roman" w:hAnsi="Times New Roman" w:cs="Times New Roman"/>
          <w:b/>
          <w:color w:val="7030A0"/>
          <w:sz w:val="24"/>
          <w:szCs w:val="24"/>
          <w:lang w:eastAsia="ru-RU"/>
        </w:rPr>
        <w:t>3 способ</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r w:rsidRPr="00D678FF">
        <w:rPr>
          <w:rFonts w:ascii="Times New Roman" w:eastAsia="Times New Roman" w:hAnsi="Times New Roman" w:cs="Times New Roman"/>
          <w:sz w:val="24"/>
          <w:szCs w:val="24"/>
          <w:lang w:eastAsia="ru-RU"/>
        </w:rPr>
        <w:t>Пуск — &gt; Все программы — &gt; Стандартные — &gt; Командная строка (</w:t>
      </w:r>
      <w:proofErr w:type="spellStart"/>
      <w:r w:rsidRPr="00D678FF">
        <w:rPr>
          <w:rFonts w:ascii="Times New Roman" w:eastAsia="Times New Roman" w:hAnsi="Times New Roman" w:cs="Times New Roman"/>
          <w:sz w:val="24"/>
          <w:szCs w:val="24"/>
          <w:lang w:eastAsia="ru-RU"/>
        </w:rPr>
        <w:t>Command</w:t>
      </w:r>
      <w:proofErr w:type="spellEnd"/>
      <w:r w:rsidRPr="00D678FF">
        <w:rPr>
          <w:rFonts w:ascii="Times New Roman" w:eastAsia="Times New Roman" w:hAnsi="Times New Roman" w:cs="Times New Roman"/>
          <w:sz w:val="24"/>
          <w:szCs w:val="24"/>
          <w:lang w:eastAsia="ru-RU"/>
        </w:rPr>
        <w:t xml:space="preserve"> </w:t>
      </w:r>
      <w:proofErr w:type="spellStart"/>
      <w:r w:rsidRPr="00D678FF">
        <w:rPr>
          <w:rFonts w:ascii="Times New Roman" w:eastAsia="Times New Roman" w:hAnsi="Times New Roman" w:cs="Times New Roman"/>
          <w:sz w:val="24"/>
          <w:szCs w:val="24"/>
          <w:lang w:eastAsia="ru-RU"/>
        </w:rPr>
        <w:t>Promt</w:t>
      </w:r>
      <w:proofErr w:type="spellEnd"/>
      <w:r w:rsidRPr="00D678FF">
        <w:rPr>
          <w:rFonts w:ascii="Times New Roman" w:eastAsia="Times New Roman" w:hAnsi="Times New Roman" w:cs="Times New Roman"/>
          <w:sz w:val="24"/>
          <w:szCs w:val="24"/>
          <w:lang w:eastAsia="ru-RU"/>
        </w:rPr>
        <w:t>).</w:t>
      </w:r>
    </w:p>
    <w:p w:rsidR="00D678FF" w:rsidRPr="00B81873" w:rsidRDefault="00D678FF" w:rsidP="00D678FF">
      <w:pPr>
        <w:spacing w:before="100" w:beforeAutospacing="1" w:after="100" w:afterAutospacing="1" w:line="240" w:lineRule="auto"/>
        <w:rPr>
          <w:rFonts w:ascii="Times New Roman" w:eastAsia="Times New Roman" w:hAnsi="Times New Roman" w:cs="Times New Roman"/>
          <w:b/>
          <w:color w:val="7030A0"/>
          <w:sz w:val="24"/>
          <w:szCs w:val="24"/>
          <w:lang w:eastAsia="ru-RU"/>
        </w:rPr>
      </w:pPr>
      <w:r w:rsidRPr="00B81873">
        <w:rPr>
          <w:rFonts w:ascii="Times New Roman" w:eastAsia="Times New Roman" w:hAnsi="Times New Roman" w:cs="Times New Roman"/>
          <w:b/>
          <w:color w:val="7030A0"/>
          <w:sz w:val="24"/>
          <w:szCs w:val="24"/>
          <w:lang w:eastAsia="ru-RU"/>
        </w:rPr>
        <w:t>4 способ</w:t>
      </w:r>
    </w:p>
    <w:p w:rsidR="000A7784" w:rsidRDefault="00D678FF" w:rsidP="00D678FF">
      <w:pPr>
        <w:spacing w:before="100" w:beforeAutospacing="1" w:after="100" w:afterAutospacing="1" w:line="240" w:lineRule="auto"/>
        <w:rPr>
          <w:rFonts w:ascii="Times New Roman" w:eastAsia="Times New Roman" w:hAnsi="Times New Roman" w:cs="Times New Roman"/>
          <w:sz w:val="24"/>
          <w:szCs w:val="24"/>
          <w:lang w:val="en-US" w:eastAsia="ru-RU"/>
        </w:rPr>
      </w:pPr>
      <w:r w:rsidRPr="00D678FF">
        <w:rPr>
          <w:rFonts w:ascii="Times New Roman" w:eastAsia="Times New Roman" w:hAnsi="Times New Roman" w:cs="Times New Roman"/>
          <w:sz w:val="24"/>
          <w:szCs w:val="24"/>
          <w:lang w:eastAsia="ru-RU"/>
        </w:rPr>
        <w:t>Попасть в командный режим можно также по этому пути.</w:t>
      </w:r>
      <w:r w:rsidR="00735CCE">
        <w:rPr>
          <w:rFonts w:ascii="Times New Roman" w:eastAsia="Times New Roman" w:hAnsi="Times New Roman" w:cs="Times New Roman"/>
          <w:sz w:val="24"/>
          <w:szCs w:val="24"/>
          <w:lang w:eastAsia="ru-RU"/>
        </w:rPr>
        <w:t xml:space="preserve"> </w:t>
      </w:r>
      <w:r w:rsidRPr="00D678FF">
        <w:rPr>
          <w:rFonts w:ascii="Times New Roman" w:eastAsia="Times New Roman" w:hAnsi="Times New Roman" w:cs="Times New Roman"/>
          <w:sz w:val="24"/>
          <w:szCs w:val="24"/>
          <w:lang w:eastAsia="ru-RU"/>
        </w:rPr>
        <w:t xml:space="preserve"> </w:t>
      </w:r>
      <w:r w:rsidR="00E0159D" w:rsidRPr="00735CCE">
        <w:rPr>
          <w:rFonts w:ascii="Times New Roman" w:eastAsia="Times New Roman" w:hAnsi="Times New Roman" w:cs="Times New Roman"/>
          <w:i/>
          <w:sz w:val="24"/>
          <w:szCs w:val="24"/>
          <w:lang w:val="en-US" w:eastAsia="ru-RU"/>
        </w:rPr>
        <w:t>C:\WINDOWS\system32\cmd.exe</w:t>
      </w:r>
      <w:r w:rsidR="000A7784">
        <w:rPr>
          <w:rFonts w:ascii="Times New Roman" w:eastAsia="Times New Roman" w:hAnsi="Times New Roman" w:cs="Times New Roman"/>
          <w:sz w:val="24"/>
          <w:szCs w:val="24"/>
          <w:lang w:val="en-US" w:eastAsia="ru-RU"/>
        </w:rPr>
        <w:t xml:space="preserve"> </w:t>
      </w:r>
    </w:p>
    <w:p w:rsidR="00D678FF" w:rsidRPr="00842C03" w:rsidRDefault="000A7784" w:rsidP="00D678FF">
      <w:pPr>
        <w:spacing w:before="100" w:beforeAutospacing="1" w:after="100" w:afterAutospacing="1"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drawing>
          <wp:inline distT="0" distB="0" distL="0" distR="0">
            <wp:extent cx="2781300" cy="4162425"/>
            <wp:effectExtent l="19050" t="0" r="0" b="0"/>
            <wp:docPr id="6" name="Рисунок 1" descr="pusk">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usk"/>
                    <pic:cNvPicPr>
                      <a:picLocks noChangeAspect="1" noChangeArrowheads="1"/>
                    </pic:cNvPicPr>
                  </pic:nvPicPr>
                  <pic:blipFill>
                    <a:blip r:embed="rId6" cstate="print"/>
                    <a:srcRect/>
                    <a:stretch>
                      <a:fillRect/>
                    </a:stretch>
                  </pic:blipFill>
                  <pic:spPr bwMode="auto">
                    <a:xfrm>
                      <a:off x="0" y="0"/>
                      <a:ext cx="2781300" cy="4162425"/>
                    </a:xfrm>
                    <a:prstGeom prst="rect">
                      <a:avLst/>
                    </a:prstGeom>
                    <a:noFill/>
                    <a:ln w="9525">
                      <a:noFill/>
                      <a:miter lim="800000"/>
                      <a:headEnd/>
                      <a:tailEnd/>
                    </a:ln>
                  </pic:spPr>
                </pic:pic>
              </a:graphicData>
            </a:graphic>
          </wp:inline>
        </w:drawing>
      </w:r>
      <w:r w:rsidR="00E4020B" w:rsidRPr="00842C03">
        <w:rPr>
          <w:rFonts w:ascii="Times New Roman" w:eastAsia="Times New Roman" w:hAnsi="Times New Roman" w:cs="Times New Roman"/>
          <w:sz w:val="24"/>
          <w:szCs w:val="24"/>
          <w:lang w:val="en-US" w:eastAsia="ru-RU"/>
        </w:rPr>
        <w:t xml:space="preserve"> </w:t>
      </w:r>
    </w:p>
    <w:p w:rsidR="00E4020B" w:rsidRPr="00E4020B" w:rsidRDefault="00E4020B"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Используя  </w:t>
      </w:r>
      <w:r w:rsidRPr="00E4020B">
        <w:rPr>
          <w:rFonts w:ascii="Times New Roman" w:eastAsia="Times New Roman" w:hAnsi="Times New Roman" w:cs="Times New Roman"/>
          <w:b/>
          <w:color w:val="7030A0"/>
          <w:sz w:val="24"/>
          <w:szCs w:val="24"/>
          <w:lang w:eastAsia="ru-RU"/>
        </w:rPr>
        <w:t>1 способ</w:t>
      </w:r>
      <w:r>
        <w:rPr>
          <w:rFonts w:ascii="Times New Roman" w:eastAsia="Times New Roman" w:hAnsi="Times New Roman" w:cs="Times New Roman"/>
          <w:sz w:val="24"/>
          <w:szCs w:val="24"/>
          <w:lang w:eastAsia="ru-RU"/>
        </w:rPr>
        <w:t xml:space="preserve">, т.е. через кнопку </w:t>
      </w:r>
      <w:r w:rsidRPr="006F0902">
        <w:rPr>
          <w:rFonts w:ascii="Times New Roman" w:eastAsia="Times New Roman" w:hAnsi="Times New Roman" w:cs="Times New Roman"/>
          <w:b/>
          <w:sz w:val="24"/>
          <w:szCs w:val="24"/>
          <w:lang w:eastAsia="ru-RU"/>
        </w:rPr>
        <w:t>«Пуск»</w:t>
      </w:r>
      <w:r>
        <w:rPr>
          <w:rFonts w:ascii="Times New Roman" w:eastAsia="Times New Roman" w:hAnsi="Times New Roman" w:cs="Times New Roman"/>
          <w:sz w:val="24"/>
          <w:szCs w:val="24"/>
          <w:lang w:eastAsia="ru-RU"/>
        </w:rPr>
        <w:t xml:space="preserve">, а потом </w:t>
      </w:r>
      <w:r w:rsidRPr="006F0902">
        <w:rPr>
          <w:rFonts w:ascii="Times New Roman" w:eastAsia="Times New Roman" w:hAnsi="Times New Roman" w:cs="Times New Roman"/>
          <w:b/>
          <w:sz w:val="24"/>
          <w:szCs w:val="24"/>
          <w:lang w:eastAsia="ru-RU"/>
        </w:rPr>
        <w:t>«Выполнить»</w:t>
      </w:r>
      <w:r w:rsidR="006F0902">
        <w:rPr>
          <w:rFonts w:ascii="Times New Roman" w:eastAsia="Times New Roman" w:hAnsi="Times New Roman" w:cs="Times New Roman"/>
          <w:sz w:val="24"/>
          <w:szCs w:val="24"/>
          <w:lang w:eastAsia="ru-RU"/>
        </w:rPr>
        <w:t>.</w:t>
      </w:r>
      <w:proofErr w:type="gramEnd"/>
      <w:r w:rsidR="006F0902">
        <w:rPr>
          <w:rFonts w:ascii="Times New Roman" w:eastAsia="Times New Roman" w:hAnsi="Times New Roman" w:cs="Times New Roman"/>
          <w:sz w:val="24"/>
          <w:szCs w:val="24"/>
          <w:lang w:eastAsia="ru-RU"/>
        </w:rPr>
        <w:t xml:space="preserve">  П</w:t>
      </w:r>
      <w:r>
        <w:rPr>
          <w:rFonts w:ascii="Times New Roman" w:eastAsia="Times New Roman" w:hAnsi="Times New Roman" w:cs="Times New Roman"/>
          <w:sz w:val="24"/>
          <w:szCs w:val="24"/>
          <w:lang w:eastAsia="ru-RU"/>
        </w:rPr>
        <w:t>оявится окно запуска любой программы, открытия любого документа (как на рисунке ниже).</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3371850" cy="1733550"/>
            <wp:effectExtent l="19050" t="0" r="0" b="0"/>
            <wp:docPr id="2" name="Рисунок 2" descr="cmd">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md"/>
                    <pic:cNvPicPr>
                      <a:picLocks noChangeAspect="1" noChangeArrowheads="1"/>
                    </pic:cNvPicPr>
                  </pic:nvPicPr>
                  <pic:blipFill>
                    <a:blip r:embed="rId7" cstate="print"/>
                    <a:srcRect/>
                    <a:stretch>
                      <a:fillRect/>
                    </a:stretch>
                  </pic:blipFill>
                  <pic:spPr bwMode="auto">
                    <a:xfrm>
                      <a:off x="0" y="0"/>
                      <a:ext cx="3371850" cy="1733550"/>
                    </a:xfrm>
                    <a:prstGeom prst="rect">
                      <a:avLst/>
                    </a:prstGeom>
                    <a:noFill/>
                    <a:ln w="9525">
                      <a:noFill/>
                      <a:miter lim="800000"/>
                      <a:headEnd/>
                      <a:tailEnd/>
                    </a:ln>
                  </pic:spPr>
                </pic:pic>
              </a:graphicData>
            </a:graphic>
          </wp:inline>
        </w:drawing>
      </w:r>
    </w:p>
    <w:p w:rsidR="00D678FF" w:rsidRPr="00D678FF" w:rsidRDefault="00D009EF" w:rsidP="00D678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 пугайтесь!  </w:t>
      </w:r>
      <w:r w:rsidR="00D678FF" w:rsidRPr="00D678FF">
        <w:rPr>
          <w:rFonts w:ascii="Times New Roman" w:eastAsia="Times New Roman" w:hAnsi="Times New Roman" w:cs="Times New Roman"/>
          <w:sz w:val="24"/>
          <w:szCs w:val="24"/>
          <w:lang w:eastAsia="ru-RU"/>
        </w:rPr>
        <w:t>Должно появиться такое</w:t>
      </w:r>
      <w:r w:rsidR="006D0B05">
        <w:rPr>
          <w:rFonts w:ascii="Times New Roman" w:eastAsia="Times New Roman" w:hAnsi="Times New Roman" w:cs="Times New Roman"/>
          <w:sz w:val="24"/>
          <w:szCs w:val="24"/>
          <w:lang w:eastAsia="ru-RU"/>
        </w:rPr>
        <w:t xml:space="preserve"> (как на нижнем рисунке)</w:t>
      </w:r>
      <w:r w:rsidR="00D678FF" w:rsidRPr="00D678FF">
        <w:rPr>
          <w:rFonts w:ascii="Times New Roman" w:eastAsia="Times New Roman" w:hAnsi="Times New Roman" w:cs="Times New Roman"/>
          <w:sz w:val="24"/>
          <w:szCs w:val="24"/>
          <w:lang w:eastAsia="ru-RU"/>
        </w:rPr>
        <w:t xml:space="preserve"> </w:t>
      </w:r>
      <w:r w:rsidR="004468C5" w:rsidRPr="004468C5">
        <w:rPr>
          <w:rFonts w:ascii="Times New Roman" w:eastAsia="Times New Roman" w:hAnsi="Times New Roman" w:cs="Times New Roman"/>
          <w:b/>
          <w:sz w:val="24"/>
          <w:szCs w:val="24"/>
          <w:lang w:eastAsia="ru-RU"/>
        </w:rPr>
        <w:t xml:space="preserve">чёрное </w:t>
      </w:r>
      <w:r w:rsidR="00D678FF" w:rsidRPr="004468C5">
        <w:rPr>
          <w:rFonts w:ascii="Times New Roman" w:eastAsia="Times New Roman" w:hAnsi="Times New Roman" w:cs="Times New Roman"/>
          <w:b/>
          <w:sz w:val="24"/>
          <w:szCs w:val="24"/>
          <w:lang w:eastAsia="ru-RU"/>
        </w:rPr>
        <w:t>окно</w:t>
      </w:r>
      <w:r w:rsidR="00D678FF" w:rsidRPr="00D678FF">
        <w:rPr>
          <w:rFonts w:ascii="Times New Roman" w:eastAsia="Times New Roman" w:hAnsi="Times New Roman" w:cs="Times New Roman"/>
          <w:sz w:val="24"/>
          <w:szCs w:val="24"/>
          <w:lang w:eastAsia="ru-RU"/>
        </w:rPr>
        <w:t>:</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410325" cy="3181350"/>
            <wp:effectExtent l="19050" t="0" r="9525" b="0"/>
            <wp:docPr id="3" name="Рисунок 3" descr="okno">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kno"/>
                    <pic:cNvPicPr>
                      <a:picLocks noChangeAspect="1" noChangeArrowheads="1"/>
                    </pic:cNvPicPr>
                  </pic:nvPicPr>
                  <pic:blipFill>
                    <a:blip r:embed="rId8" cstate="print"/>
                    <a:srcRect/>
                    <a:stretch>
                      <a:fillRect/>
                    </a:stretch>
                  </pic:blipFill>
                  <pic:spPr bwMode="auto">
                    <a:xfrm>
                      <a:off x="0" y="0"/>
                      <a:ext cx="6410325" cy="3181350"/>
                    </a:xfrm>
                    <a:prstGeom prst="rect">
                      <a:avLst/>
                    </a:prstGeom>
                    <a:noFill/>
                    <a:ln w="9525">
                      <a:noFill/>
                      <a:miter lim="800000"/>
                      <a:headEnd/>
                      <a:tailEnd/>
                    </a:ln>
                  </pic:spPr>
                </pic:pic>
              </a:graphicData>
            </a:graphic>
          </wp:inline>
        </w:drawing>
      </w:r>
    </w:p>
    <w:p w:rsid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r w:rsidRPr="00D678FF">
        <w:rPr>
          <w:rFonts w:ascii="Times New Roman" w:eastAsia="Times New Roman" w:hAnsi="Times New Roman" w:cs="Times New Roman"/>
          <w:sz w:val="24"/>
          <w:szCs w:val="24"/>
          <w:lang w:eastAsia="ru-RU"/>
        </w:rPr>
        <w:t>Для того, что бы можно было копировать содержимое окна, необходимо правой кнопкой мыши щелкнуть по заголовку окна</w:t>
      </w:r>
      <w:r w:rsidR="00735CCE">
        <w:rPr>
          <w:rFonts w:ascii="Times New Roman" w:eastAsia="Times New Roman" w:hAnsi="Times New Roman" w:cs="Times New Roman"/>
          <w:sz w:val="24"/>
          <w:szCs w:val="24"/>
          <w:lang w:eastAsia="ru-RU"/>
        </w:rPr>
        <w:t>,</w:t>
      </w:r>
      <w:r w:rsidRPr="00D678FF">
        <w:rPr>
          <w:rFonts w:ascii="Times New Roman" w:eastAsia="Times New Roman" w:hAnsi="Times New Roman" w:cs="Times New Roman"/>
          <w:sz w:val="24"/>
          <w:szCs w:val="24"/>
          <w:lang w:eastAsia="ru-RU"/>
        </w:rPr>
        <w:t xml:space="preserve"> и в появившемся новом окне выбрать </w:t>
      </w:r>
      <w:r w:rsidRPr="00863B33">
        <w:rPr>
          <w:rFonts w:ascii="Times New Roman" w:eastAsia="Times New Roman" w:hAnsi="Times New Roman" w:cs="Times New Roman"/>
          <w:b/>
          <w:sz w:val="24"/>
          <w:szCs w:val="24"/>
          <w:lang w:eastAsia="ru-RU"/>
        </w:rPr>
        <w:t>“Свойства”</w:t>
      </w:r>
      <w:r w:rsidRPr="00D678FF">
        <w:rPr>
          <w:rFonts w:ascii="Times New Roman" w:eastAsia="Times New Roman" w:hAnsi="Times New Roman" w:cs="Times New Roman"/>
          <w:sz w:val="24"/>
          <w:szCs w:val="24"/>
          <w:lang w:eastAsia="ru-RU"/>
        </w:rPr>
        <w:t>. Затем необходимо поставить галку</w:t>
      </w:r>
      <w:r w:rsidR="00863B33">
        <w:rPr>
          <w:rFonts w:ascii="Times New Roman" w:eastAsia="Times New Roman" w:hAnsi="Times New Roman" w:cs="Times New Roman"/>
          <w:sz w:val="24"/>
          <w:szCs w:val="24"/>
          <w:lang w:eastAsia="ru-RU"/>
        </w:rPr>
        <w:t xml:space="preserve"> в </w:t>
      </w:r>
      <w:proofErr w:type="spellStart"/>
      <w:r w:rsidR="00863B33" w:rsidRPr="00D46CF1">
        <w:rPr>
          <w:rFonts w:ascii="Times New Roman" w:eastAsia="Times New Roman" w:hAnsi="Times New Roman" w:cs="Times New Roman"/>
          <w:i/>
          <w:sz w:val="24"/>
          <w:szCs w:val="24"/>
          <w:lang w:eastAsia="ru-RU"/>
        </w:rPr>
        <w:t>чекбокс</w:t>
      </w:r>
      <w:proofErr w:type="spellEnd"/>
      <w:r w:rsidRPr="00D678FF">
        <w:rPr>
          <w:rFonts w:ascii="Times New Roman" w:eastAsia="Times New Roman" w:hAnsi="Times New Roman" w:cs="Times New Roman"/>
          <w:sz w:val="24"/>
          <w:szCs w:val="24"/>
          <w:lang w:eastAsia="ru-RU"/>
        </w:rPr>
        <w:t xml:space="preserve"> </w:t>
      </w:r>
      <w:r w:rsidRPr="00863B33">
        <w:rPr>
          <w:rFonts w:ascii="Times New Roman" w:eastAsia="Times New Roman" w:hAnsi="Times New Roman" w:cs="Times New Roman"/>
          <w:b/>
          <w:sz w:val="24"/>
          <w:szCs w:val="24"/>
          <w:lang w:eastAsia="ru-RU"/>
        </w:rPr>
        <w:t>“Выделение мышью”</w:t>
      </w:r>
      <w:r w:rsidRPr="00D678FF">
        <w:rPr>
          <w:rFonts w:ascii="Times New Roman" w:eastAsia="Times New Roman" w:hAnsi="Times New Roman" w:cs="Times New Roman"/>
          <w:sz w:val="24"/>
          <w:szCs w:val="24"/>
          <w:lang w:eastAsia="ru-RU"/>
        </w:rPr>
        <w:t>.</w:t>
      </w:r>
      <w:r w:rsidR="00E22B20">
        <w:rPr>
          <w:rFonts w:ascii="Times New Roman" w:eastAsia="Times New Roman" w:hAnsi="Times New Roman" w:cs="Times New Roman"/>
          <w:sz w:val="24"/>
          <w:szCs w:val="24"/>
          <w:lang w:eastAsia="ru-RU"/>
        </w:rPr>
        <w:t xml:space="preserve"> </w:t>
      </w:r>
    </w:p>
    <w:p w:rsidR="00E22B20" w:rsidRPr="00D678FF" w:rsidRDefault="00E22B20" w:rsidP="00D678FF">
      <w:pPr>
        <w:spacing w:before="100" w:beforeAutospacing="1" w:after="100" w:afterAutospacing="1" w:line="240" w:lineRule="auto"/>
        <w:rPr>
          <w:rFonts w:ascii="Times New Roman" w:eastAsia="Times New Roman" w:hAnsi="Times New Roman" w:cs="Times New Roman"/>
          <w:sz w:val="24"/>
          <w:szCs w:val="24"/>
          <w:lang w:eastAsia="ru-RU"/>
        </w:rPr>
      </w:pP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3648075" cy="4419600"/>
            <wp:effectExtent l="19050" t="0" r="9525" b="0"/>
            <wp:docPr id="4" name="Рисунок 4" descr="vydeleniye myshyu ">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ydeleniye myshyu "/>
                    <pic:cNvPicPr>
                      <a:picLocks noChangeAspect="1" noChangeArrowheads="1"/>
                    </pic:cNvPicPr>
                  </pic:nvPicPr>
                  <pic:blipFill>
                    <a:blip r:embed="rId9" cstate="print"/>
                    <a:srcRect/>
                    <a:stretch>
                      <a:fillRect/>
                    </a:stretch>
                  </pic:blipFill>
                  <pic:spPr bwMode="auto">
                    <a:xfrm>
                      <a:off x="0" y="0"/>
                      <a:ext cx="3648075" cy="4419600"/>
                    </a:xfrm>
                    <a:prstGeom prst="rect">
                      <a:avLst/>
                    </a:prstGeom>
                    <a:noFill/>
                    <a:ln w="9525">
                      <a:noFill/>
                      <a:miter lim="800000"/>
                      <a:headEnd/>
                      <a:tailEnd/>
                    </a:ln>
                  </pic:spPr>
                </pic:pic>
              </a:graphicData>
            </a:graphic>
          </wp:inline>
        </w:drawing>
      </w:r>
    </w:p>
    <w:p w:rsidR="00D678FF" w:rsidRPr="00F54B1F" w:rsidRDefault="00D678FF" w:rsidP="00D678FF">
      <w:pPr>
        <w:spacing w:before="100" w:beforeAutospacing="1" w:after="100" w:afterAutospacing="1" w:line="240" w:lineRule="auto"/>
        <w:outlineLvl w:val="0"/>
        <w:rPr>
          <w:rFonts w:ascii="Times New Roman" w:eastAsia="Times New Roman" w:hAnsi="Times New Roman" w:cs="Times New Roman"/>
          <w:bCs/>
          <w:kern w:val="36"/>
          <w:sz w:val="40"/>
          <w:szCs w:val="40"/>
          <w:lang w:eastAsia="ru-RU"/>
        </w:rPr>
      </w:pPr>
      <w:r w:rsidRPr="00F54B1F">
        <w:rPr>
          <w:rFonts w:ascii="Times New Roman" w:eastAsia="Times New Roman" w:hAnsi="Times New Roman" w:cs="Times New Roman"/>
          <w:b/>
          <w:bCs/>
          <w:kern w:val="36"/>
          <w:sz w:val="40"/>
          <w:szCs w:val="40"/>
          <w:lang w:eastAsia="ru-RU"/>
        </w:rPr>
        <w:t>Список команд и их функции:</w:t>
      </w:r>
    </w:p>
    <w:p w:rsidR="00D678FF" w:rsidRPr="00F54B1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r w:rsidRPr="00863B33">
        <w:rPr>
          <w:rFonts w:ascii="Times New Roman" w:eastAsia="Times New Roman" w:hAnsi="Times New Roman" w:cs="Times New Roman"/>
          <w:sz w:val="24"/>
          <w:szCs w:val="24"/>
          <w:highlight w:val="yellow"/>
          <w:lang w:eastAsia="ru-RU"/>
        </w:rPr>
        <w:t xml:space="preserve">Команды расположены в алфавитном </w:t>
      </w:r>
      <w:proofErr w:type="gramStart"/>
      <w:r w:rsidRPr="00863B33">
        <w:rPr>
          <w:rFonts w:ascii="Times New Roman" w:eastAsia="Times New Roman" w:hAnsi="Times New Roman" w:cs="Times New Roman"/>
          <w:sz w:val="24"/>
          <w:szCs w:val="24"/>
          <w:highlight w:val="yellow"/>
          <w:lang w:eastAsia="ru-RU"/>
        </w:rPr>
        <w:t>порядке</w:t>
      </w:r>
      <w:proofErr w:type="gramEnd"/>
      <w:r w:rsidRPr="00863B33">
        <w:rPr>
          <w:rFonts w:ascii="Times New Roman" w:eastAsia="Times New Roman" w:hAnsi="Times New Roman" w:cs="Times New Roman"/>
          <w:sz w:val="24"/>
          <w:szCs w:val="24"/>
          <w:highlight w:val="yellow"/>
          <w:lang w:eastAsia="ru-RU"/>
        </w:rPr>
        <w:t>.</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arp</w:t>
      </w:r>
      <w:proofErr w:type="spellEnd"/>
      <w:r w:rsidRPr="00D678FF">
        <w:rPr>
          <w:rFonts w:ascii="Times New Roman" w:eastAsia="Times New Roman" w:hAnsi="Times New Roman" w:cs="Times New Roman"/>
          <w:sz w:val="24"/>
          <w:szCs w:val="24"/>
          <w:lang w:eastAsia="ru-RU"/>
        </w:rPr>
        <w:t xml:space="preserve"> — отоб</w:t>
      </w:r>
      <w:r w:rsidR="00E22B20">
        <w:rPr>
          <w:rFonts w:ascii="Times New Roman" w:eastAsia="Times New Roman" w:hAnsi="Times New Roman" w:cs="Times New Roman"/>
          <w:sz w:val="24"/>
          <w:szCs w:val="24"/>
          <w:lang w:eastAsia="ru-RU"/>
        </w:rPr>
        <w:t>ражает таблицу соответствия MAC-</w:t>
      </w:r>
      <w:r w:rsidRPr="00D678FF">
        <w:rPr>
          <w:rFonts w:ascii="Times New Roman" w:eastAsia="Times New Roman" w:hAnsi="Times New Roman" w:cs="Times New Roman"/>
          <w:sz w:val="24"/>
          <w:szCs w:val="24"/>
          <w:lang w:eastAsia="ru-RU"/>
        </w:rPr>
        <w:t>адресов</w:t>
      </w:r>
      <w:r w:rsidR="00E22B20">
        <w:rPr>
          <w:rFonts w:ascii="Times New Roman" w:eastAsia="Times New Roman" w:hAnsi="Times New Roman" w:cs="Times New Roman"/>
          <w:sz w:val="24"/>
          <w:szCs w:val="24"/>
          <w:lang w:eastAsia="ru-RU"/>
        </w:rPr>
        <w:t>, и управляет ею</w:t>
      </w:r>
      <w:r w:rsidRPr="00D678FF">
        <w:rPr>
          <w:rFonts w:ascii="Times New Roman" w:eastAsia="Times New Roman" w:hAnsi="Times New Roman" w:cs="Times New Roman"/>
          <w:sz w:val="24"/>
          <w:szCs w:val="24"/>
          <w:lang w:eastAsia="ru-RU"/>
        </w:rPr>
        <w:t>.</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calc</w:t>
      </w:r>
      <w:proofErr w:type="spellEnd"/>
      <w:r w:rsidRPr="00D678FF">
        <w:rPr>
          <w:rFonts w:ascii="Times New Roman" w:eastAsia="Times New Roman" w:hAnsi="Times New Roman" w:cs="Times New Roman"/>
          <w:sz w:val="24"/>
          <w:szCs w:val="24"/>
          <w:lang w:eastAsia="ru-RU"/>
        </w:rPr>
        <w:t xml:space="preserve"> — запускает калькулятор.</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chkdsk</w:t>
      </w:r>
      <w:proofErr w:type="spellEnd"/>
      <w:r w:rsidR="00E22B20">
        <w:rPr>
          <w:rFonts w:ascii="Times New Roman" w:eastAsia="Times New Roman" w:hAnsi="Times New Roman" w:cs="Times New Roman"/>
          <w:sz w:val="24"/>
          <w:szCs w:val="24"/>
          <w:lang w:eastAsia="ru-RU"/>
        </w:rPr>
        <w:t xml:space="preserve"> — утилита  проверки</w:t>
      </w:r>
      <w:r w:rsidRPr="00D678FF">
        <w:rPr>
          <w:rFonts w:ascii="Times New Roman" w:eastAsia="Times New Roman" w:hAnsi="Times New Roman" w:cs="Times New Roman"/>
          <w:sz w:val="24"/>
          <w:szCs w:val="24"/>
          <w:lang w:eastAsia="ru-RU"/>
        </w:rPr>
        <w:t xml:space="preserve"> </w:t>
      </w:r>
      <w:r w:rsidR="00E22B20">
        <w:rPr>
          <w:rFonts w:ascii="Times New Roman" w:eastAsia="Times New Roman" w:hAnsi="Times New Roman" w:cs="Times New Roman"/>
          <w:sz w:val="24"/>
          <w:szCs w:val="24"/>
          <w:lang w:eastAsia="ru-RU"/>
        </w:rPr>
        <w:t xml:space="preserve"> </w:t>
      </w:r>
      <w:r w:rsidRPr="00D678FF">
        <w:rPr>
          <w:rFonts w:ascii="Times New Roman" w:eastAsia="Times New Roman" w:hAnsi="Times New Roman" w:cs="Times New Roman"/>
          <w:sz w:val="24"/>
          <w:szCs w:val="24"/>
          <w:lang w:eastAsia="ru-RU"/>
        </w:rPr>
        <w:t>дисков.</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cmd</w:t>
      </w:r>
      <w:proofErr w:type="spellEnd"/>
      <w:r w:rsidRPr="00D678FF">
        <w:rPr>
          <w:rFonts w:ascii="Times New Roman" w:eastAsia="Times New Roman" w:hAnsi="Times New Roman" w:cs="Times New Roman"/>
          <w:sz w:val="24"/>
          <w:szCs w:val="24"/>
          <w:lang w:eastAsia="ru-RU"/>
        </w:rPr>
        <w:t xml:space="preserve"> — запускает консоль командной строки.</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compmgmt.msc</w:t>
      </w:r>
      <w:proofErr w:type="spellEnd"/>
      <w:r w:rsidRPr="00D678FF">
        <w:rPr>
          <w:rFonts w:ascii="Times New Roman" w:eastAsia="Times New Roman" w:hAnsi="Times New Roman" w:cs="Times New Roman"/>
          <w:sz w:val="24"/>
          <w:szCs w:val="24"/>
          <w:lang w:eastAsia="ru-RU"/>
        </w:rPr>
        <w:t xml:space="preserve"> — MMC консоль “Управление компьютером”.</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control</w:t>
      </w:r>
      <w:proofErr w:type="spellEnd"/>
      <w:r w:rsidRPr="00D678FF">
        <w:rPr>
          <w:rFonts w:ascii="Times New Roman" w:eastAsia="Times New Roman" w:hAnsi="Times New Roman" w:cs="Times New Roman"/>
          <w:sz w:val="24"/>
          <w:szCs w:val="24"/>
          <w:lang w:eastAsia="ru-RU"/>
        </w:rPr>
        <w:t xml:space="preserve"> — запускает “Панель управления”.</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control</w:t>
      </w:r>
      <w:proofErr w:type="spellEnd"/>
      <w:r w:rsidRPr="00F54B1F">
        <w:rPr>
          <w:rFonts w:ascii="Times New Roman" w:eastAsia="Times New Roman" w:hAnsi="Times New Roman" w:cs="Times New Roman"/>
          <w:b/>
          <w:sz w:val="24"/>
          <w:szCs w:val="24"/>
          <w:lang w:eastAsia="ru-RU"/>
        </w:rPr>
        <w:t xml:space="preserve"> </w:t>
      </w:r>
      <w:proofErr w:type="spellStart"/>
      <w:r w:rsidRPr="00F54B1F">
        <w:rPr>
          <w:rFonts w:ascii="Times New Roman" w:eastAsia="Times New Roman" w:hAnsi="Times New Roman" w:cs="Times New Roman"/>
          <w:b/>
          <w:sz w:val="24"/>
          <w:szCs w:val="24"/>
          <w:lang w:eastAsia="ru-RU"/>
        </w:rPr>
        <w:t>admintools</w:t>
      </w:r>
      <w:proofErr w:type="spellEnd"/>
      <w:r w:rsidRPr="00D678FF">
        <w:rPr>
          <w:rFonts w:ascii="Times New Roman" w:eastAsia="Times New Roman" w:hAnsi="Times New Roman" w:cs="Times New Roman"/>
          <w:sz w:val="24"/>
          <w:szCs w:val="24"/>
          <w:lang w:eastAsia="ru-RU"/>
        </w:rPr>
        <w:t xml:space="preserve"> — вызов системной папки «Администрирование», управление источниками данных, изменение конфигурации, управление службами и просмотр событий.</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control</w:t>
      </w:r>
      <w:proofErr w:type="spellEnd"/>
      <w:r w:rsidRPr="00F54B1F">
        <w:rPr>
          <w:rFonts w:ascii="Times New Roman" w:eastAsia="Times New Roman" w:hAnsi="Times New Roman" w:cs="Times New Roman"/>
          <w:b/>
          <w:sz w:val="24"/>
          <w:szCs w:val="24"/>
          <w:lang w:eastAsia="ru-RU"/>
        </w:rPr>
        <w:t xml:space="preserve"> </w:t>
      </w:r>
      <w:proofErr w:type="spellStart"/>
      <w:r w:rsidRPr="00F54B1F">
        <w:rPr>
          <w:rFonts w:ascii="Times New Roman" w:eastAsia="Times New Roman" w:hAnsi="Times New Roman" w:cs="Times New Roman"/>
          <w:b/>
          <w:sz w:val="24"/>
          <w:szCs w:val="24"/>
          <w:lang w:eastAsia="ru-RU"/>
        </w:rPr>
        <w:t>color</w:t>
      </w:r>
      <w:proofErr w:type="spellEnd"/>
      <w:r w:rsidRPr="00D678FF">
        <w:rPr>
          <w:rFonts w:ascii="Times New Roman" w:eastAsia="Times New Roman" w:hAnsi="Times New Roman" w:cs="Times New Roman"/>
          <w:sz w:val="24"/>
          <w:szCs w:val="24"/>
          <w:lang w:eastAsia="ru-RU"/>
        </w:rPr>
        <w:t xml:space="preserve"> — свойства: экран — оформление.</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control</w:t>
      </w:r>
      <w:proofErr w:type="spellEnd"/>
      <w:r w:rsidRPr="00F54B1F">
        <w:rPr>
          <w:rFonts w:ascii="Times New Roman" w:eastAsia="Times New Roman" w:hAnsi="Times New Roman" w:cs="Times New Roman"/>
          <w:b/>
          <w:sz w:val="24"/>
          <w:szCs w:val="24"/>
          <w:lang w:eastAsia="ru-RU"/>
        </w:rPr>
        <w:t xml:space="preserve"> </w:t>
      </w:r>
      <w:proofErr w:type="spellStart"/>
      <w:r w:rsidRPr="00F54B1F">
        <w:rPr>
          <w:rFonts w:ascii="Times New Roman" w:eastAsia="Times New Roman" w:hAnsi="Times New Roman" w:cs="Times New Roman"/>
          <w:b/>
          <w:sz w:val="24"/>
          <w:szCs w:val="24"/>
          <w:lang w:eastAsia="ru-RU"/>
        </w:rPr>
        <w:t>desktop</w:t>
      </w:r>
      <w:proofErr w:type="spellEnd"/>
      <w:r w:rsidRPr="00D678FF">
        <w:rPr>
          <w:rFonts w:ascii="Times New Roman" w:eastAsia="Times New Roman" w:hAnsi="Times New Roman" w:cs="Times New Roman"/>
          <w:sz w:val="24"/>
          <w:szCs w:val="24"/>
          <w:lang w:eastAsia="ru-RU"/>
        </w:rPr>
        <w:t xml:space="preserve"> — свойства: экран.</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control</w:t>
      </w:r>
      <w:proofErr w:type="spellEnd"/>
      <w:r w:rsidRPr="00F54B1F">
        <w:rPr>
          <w:rFonts w:ascii="Times New Roman" w:eastAsia="Times New Roman" w:hAnsi="Times New Roman" w:cs="Times New Roman"/>
          <w:b/>
          <w:sz w:val="24"/>
          <w:szCs w:val="24"/>
          <w:lang w:eastAsia="ru-RU"/>
        </w:rPr>
        <w:t xml:space="preserve"> </w:t>
      </w:r>
      <w:proofErr w:type="spellStart"/>
      <w:r w:rsidRPr="00F54B1F">
        <w:rPr>
          <w:rFonts w:ascii="Times New Roman" w:eastAsia="Times New Roman" w:hAnsi="Times New Roman" w:cs="Times New Roman"/>
          <w:b/>
          <w:sz w:val="24"/>
          <w:szCs w:val="24"/>
          <w:lang w:eastAsia="ru-RU"/>
        </w:rPr>
        <w:t>folders</w:t>
      </w:r>
      <w:proofErr w:type="spellEnd"/>
      <w:r w:rsidRPr="00D678FF">
        <w:rPr>
          <w:rFonts w:ascii="Times New Roman" w:eastAsia="Times New Roman" w:hAnsi="Times New Roman" w:cs="Times New Roman"/>
          <w:sz w:val="24"/>
          <w:szCs w:val="24"/>
          <w:lang w:eastAsia="ru-RU"/>
        </w:rPr>
        <w:t xml:space="preserve"> — свойства папки.</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lastRenderedPageBreak/>
        <w:t>control</w:t>
      </w:r>
      <w:proofErr w:type="spellEnd"/>
      <w:r w:rsidRPr="00F54B1F">
        <w:rPr>
          <w:rFonts w:ascii="Times New Roman" w:eastAsia="Times New Roman" w:hAnsi="Times New Roman" w:cs="Times New Roman"/>
          <w:b/>
          <w:sz w:val="24"/>
          <w:szCs w:val="24"/>
          <w:lang w:eastAsia="ru-RU"/>
        </w:rPr>
        <w:t xml:space="preserve"> </w:t>
      </w:r>
      <w:proofErr w:type="spellStart"/>
      <w:r w:rsidRPr="00F54B1F">
        <w:rPr>
          <w:rFonts w:ascii="Times New Roman" w:eastAsia="Times New Roman" w:hAnsi="Times New Roman" w:cs="Times New Roman"/>
          <w:b/>
          <w:sz w:val="24"/>
          <w:szCs w:val="24"/>
          <w:lang w:eastAsia="ru-RU"/>
        </w:rPr>
        <w:t>fonts</w:t>
      </w:r>
      <w:proofErr w:type="spellEnd"/>
      <w:r w:rsidRPr="00D678FF">
        <w:rPr>
          <w:rFonts w:ascii="Times New Roman" w:eastAsia="Times New Roman" w:hAnsi="Times New Roman" w:cs="Times New Roman"/>
          <w:sz w:val="24"/>
          <w:szCs w:val="24"/>
          <w:lang w:eastAsia="ru-RU"/>
        </w:rPr>
        <w:t xml:space="preserve"> — шрифты.</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54B1F">
        <w:rPr>
          <w:rFonts w:ascii="Times New Roman" w:eastAsia="Times New Roman" w:hAnsi="Times New Roman" w:cs="Times New Roman"/>
          <w:b/>
          <w:sz w:val="24"/>
          <w:szCs w:val="24"/>
          <w:lang w:val="en-US" w:eastAsia="ru-RU"/>
        </w:rPr>
        <w:t>control</w:t>
      </w:r>
      <w:proofErr w:type="gramEnd"/>
      <w:r w:rsidRPr="00F54B1F">
        <w:rPr>
          <w:rFonts w:ascii="Times New Roman" w:eastAsia="Times New Roman" w:hAnsi="Times New Roman" w:cs="Times New Roman"/>
          <w:b/>
          <w:sz w:val="24"/>
          <w:szCs w:val="24"/>
          <w:lang w:val="en-US" w:eastAsia="ru-RU"/>
        </w:rPr>
        <w:t xml:space="preserve"> printers</w:t>
      </w:r>
      <w:r w:rsidRPr="00D678FF">
        <w:rPr>
          <w:rFonts w:ascii="Times New Roman" w:eastAsia="Times New Roman" w:hAnsi="Times New Roman" w:cs="Times New Roman"/>
          <w:sz w:val="24"/>
          <w:szCs w:val="24"/>
          <w:lang w:val="en-US" w:eastAsia="ru-RU"/>
        </w:rPr>
        <w:t xml:space="preserve"> — </w:t>
      </w:r>
      <w:r w:rsidRPr="00D678FF">
        <w:rPr>
          <w:rFonts w:ascii="Times New Roman" w:eastAsia="Times New Roman" w:hAnsi="Times New Roman" w:cs="Times New Roman"/>
          <w:sz w:val="24"/>
          <w:szCs w:val="24"/>
          <w:lang w:eastAsia="ru-RU"/>
        </w:rPr>
        <w:t>принтеры</w:t>
      </w:r>
      <w:r w:rsidRPr="00D678FF">
        <w:rPr>
          <w:rFonts w:ascii="Times New Roman" w:eastAsia="Times New Roman" w:hAnsi="Times New Roman" w:cs="Times New Roman"/>
          <w:sz w:val="24"/>
          <w:szCs w:val="24"/>
          <w:lang w:val="en-US" w:eastAsia="ru-RU"/>
        </w:rPr>
        <w:t xml:space="preserve"> </w:t>
      </w:r>
      <w:r w:rsidRPr="00D678FF">
        <w:rPr>
          <w:rFonts w:ascii="Times New Roman" w:eastAsia="Times New Roman" w:hAnsi="Times New Roman" w:cs="Times New Roman"/>
          <w:sz w:val="24"/>
          <w:szCs w:val="24"/>
          <w:lang w:eastAsia="ru-RU"/>
        </w:rPr>
        <w:t>и</w:t>
      </w:r>
      <w:r w:rsidRPr="00D678FF">
        <w:rPr>
          <w:rFonts w:ascii="Times New Roman" w:eastAsia="Times New Roman" w:hAnsi="Times New Roman" w:cs="Times New Roman"/>
          <w:sz w:val="24"/>
          <w:szCs w:val="24"/>
          <w:lang w:val="en-US" w:eastAsia="ru-RU"/>
        </w:rPr>
        <w:t xml:space="preserve"> </w:t>
      </w:r>
      <w:r w:rsidRPr="00D678FF">
        <w:rPr>
          <w:rFonts w:ascii="Times New Roman" w:eastAsia="Times New Roman" w:hAnsi="Times New Roman" w:cs="Times New Roman"/>
          <w:sz w:val="24"/>
          <w:szCs w:val="24"/>
          <w:lang w:eastAsia="ru-RU"/>
        </w:rPr>
        <w:t>факсы</w:t>
      </w:r>
      <w:r w:rsidRPr="00D678FF">
        <w:rPr>
          <w:rFonts w:ascii="Times New Roman" w:eastAsia="Times New Roman" w:hAnsi="Times New Roman" w:cs="Times New Roman"/>
          <w:sz w:val="24"/>
          <w:szCs w:val="24"/>
          <w:lang w:val="en-US" w:eastAsia="ru-RU"/>
        </w:rPr>
        <w:t>.</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control</w:t>
      </w:r>
      <w:proofErr w:type="spellEnd"/>
      <w:r w:rsidRPr="00F54B1F">
        <w:rPr>
          <w:rFonts w:ascii="Times New Roman" w:eastAsia="Times New Roman" w:hAnsi="Times New Roman" w:cs="Times New Roman"/>
          <w:b/>
          <w:sz w:val="24"/>
          <w:szCs w:val="24"/>
          <w:lang w:eastAsia="ru-RU"/>
        </w:rPr>
        <w:t xml:space="preserve"> </w:t>
      </w:r>
      <w:proofErr w:type="spellStart"/>
      <w:r w:rsidRPr="00F54B1F">
        <w:rPr>
          <w:rFonts w:ascii="Times New Roman" w:eastAsia="Times New Roman" w:hAnsi="Times New Roman" w:cs="Times New Roman"/>
          <w:b/>
          <w:sz w:val="24"/>
          <w:szCs w:val="24"/>
          <w:lang w:eastAsia="ru-RU"/>
        </w:rPr>
        <w:t>schedtasks</w:t>
      </w:r>
      <w:proofErr w:type="spellEnd"/>
      <w:r w:rsidRPr="00D678FF">
        <w:rPr>
          <w:rFonts w:ascii="Times New Roman" w:eastAsia="Times New Roman" w:hAnsi="Times New Roman" w:cs="Times New Roman"/>
          <w:sz w:val="24"/>
          <w:szCs w:val="24"/>
          <w:lang w:eastAsia="ru-RU"/>
        </w:rPr>
        <w:t xml:space="preserve"> — панель управления назначенными заданиями. Позволяет создавать новые задания.</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control</w:t>
      </w:r>
      <w:proofErr w:type="spellEnd"/>
      <w:r w:rsidRPr="00F54B1F">
        <w:rPr>
          <w:rFonts w:ascii="Times New Roman" w:eastAsia="Times New Roman" w:hAnsi="Times New Roman" w:cs="Times New Roman"/>
          <w:b/>
          <w:sz w:val="24"/>
          <w:szCs w:val="24"/>
          <w:lang w:eastAsia="ru-RU"/>
        </w:rPr>
        <w:t xml:space="preserve"> </w:t>
      </w:r>
      <w:proofErr w:type="spellStart"/>
      <w:r w:rsidRPr="00F54B1F">
        <w:rPr>
          <w:rFonts w:ascii="Times New Roman" w:eastAsia="Times New Roman" w:hAnsi="Times New Roman" w:cs="Times New Roman"/>
          <w:b/>
          <w:sz w:val="24"/>
          <w:szCs w:val="24"/>
          <w:lang w:eastAsia="ru-RU"/>
        </w:rPr>
        <w:t>Userpasswords</w:t>
      </w:r>
      <w:proofErr w:type="spellEnd"/>
      <w:r w:rsidRPr="00D678FF">
        <w:rPr>
          <w:rFonts w:ascii="Times New Roman" w:eastAsia="Times New Roman" w:hAnsi="Times New Roman" w:cs="Times New Roman"/>
          <w:sz w:val="24"/>
          <w:szCs w:val="24"/>
          <w:lang w:eastAsia="ru-RU"/>
        </w:rPr>
        <w:t xml:space="preserve"> </w:t>
      </w:r>
      <w:r w:rsidR="005754B7">
        <w:rPr>
          <w:rFonts w:ascii="Times New Roman" w:eastAsia="Times New Roman" w:hAnsi="Times New Roman" w:cs="Times New Roman"/>
          <w:sz w:val="24"/>
          <w:szCs w:val="24"/>
          <w:lang w:eastAsia="ru-RU"/>
        </w:rPr>
        <w:t xml:space="preserve"> </w:t>
      </w:r>
      <w:r w:rsidRPr="00D678FF">
        <w:rPr>
          <w:rFonts w:ascii="Times New Roman" w:eastAsia="Times New Roman" w:hAnsi="Times New Roman" w:cs="Times New Roman"/>
          <w:sz w:val="24"/>
          <w:szCs w:val="24"/>
          <w:lang w:eastAsia="ru-RU"/>
        </w:rPr>
        <w:t xml:space="preserve">и </w:t>
      </w:r>
      <w:r w:rsidR="005754B7">
        <w:rPr>
          <w:rFonts w:ascii="Times New Roman" w:eastAsia="Times New Roman" w:hAnsi="Times New Roman" w:cs="Times New Roman"/>
          <w:sz w:val="24"/>
          <w:szCs w:val="24"/>
          <w:lang w:eastAsia="ru-RU"/>
        </w:rPr>
        <w:t xml:space="preserve"> </w:t>
      </w:r>
      <w:proofErr w:type="spellStart"/>
      <w:r w:rsidRPr="00D678FF">
        <w:rPr>
          <w:rFonts w:ascii="Times New Roman" w:eastAsia="Times New Roman" w:hAnsi="Times New Roman" w:cs="Times New Roman"/>
          <w:sz w:val="24"/>
          <w:szCs w:val="24"/>
          <w:lang w:eastAsia="ru-RU"/>
        </w:rPr>
        <w:t>control</w:t>
      </w:r>
      <w:proofErr w:type="spellEnd"/>
      <w:r w:rsidRPr="00D678FF">
        <w:rPr>
          <w:rFonts w:ascii="Times New Roman" w:eastAsia="Times New Roman" w:hAnsi="Times New Roman" w:cs="Times New Roman"/>
          <w:sz w:val="24"/>
          <w:szCs w:val="24"/>
          <w:lang w:eastAsia="ru-RU"/>
        </w:rPr>
        <w:t xml:space="preserve"> Userpasswords2 — </w:t>
      </w:r>
      <w:proofErr w:type="spellStart"/>
      <w:r w:rsidRPr="00D678FF">
        <w:rPr>
          <w:rFonts w:ascii="Times New Roman" w:eastAsia="Times New Roman" w:hAnsi="Times New Roman" w:cs="Times New Roman"/>
          <w:sz w:val="24"/>
          <w:szCs w:val="24"/>
          <w:lang w:eastAsia="ru-RU"/>
        </w:rPr>
        <w:t>апплеты</w:t>
      </w:r>
      <w:proofErr w:type="spellEnd"/>
      <w:r w:rsidRPr="00D678FF">
        <w:rPr>
          <w:rFonts w:ascii="Times New Roman" w:eastAsia="Times New Roman" w:hAnsi="Times New Roman" w:cs="Times New Roman"/>
          <w:sz w:val="24"/>
          <w:szCs w:val="24"/>
          <w:lang w:eastAsia="ru-RU"/>
        </w:rPr>
        <w:t xml:space="preserve"> управления пользователями.</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devmgmt.msc</w:t>
      </w:r>
      <w:proofErr w:type="spellEnd"/>
      <w:r w:rsidRPr="00D678FF">
        <w:rPr>
          <w:rFonts w:ascii="Times New Roman" w:eastAsia="Times New Roman" w:hAnsi="Times New Roman" w:cs="Times New Roman"/>
          <w:sz w:val="24"/>
          <w:szCs w:val="24"/>
          <w:lang w:eastAsia="ru-RU"/>
        </w:rPr>
        <w:t xml:space="preserve"> — MMC консоль Диспетчер устройств.</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dfrg.msc</w:t>
      </w:r>
      <w:proofErr w:type="spellEnd"/>
      <w:r w:rsidR="00654983">
        <w:rPr>
          <w:rFonts w:ascii="Times New Roman" w:eastAsia="Times New Roman" w:hAnsi="Times New Roman" w:cs="Times New Roman"/>
          <w:sz w:val="24"/>
          <w:szCs w:val="24"/>
          <w:lang w:eastAsia="ru-RU"/>
        </w:rPr>
        <w:t xml:space="preserve"> — утилита  дефрагментации</w:t>
      </w:r>
      <w:r w:rsidR="00196E62">
        <w:rPr>
          <w:rFonts w:ascii="Times New Roman" w:eastAsia="Times New Roman" w:hAnsi="Times New Roman" w:cs="Times New Roman"/>
          <w:sz w:val="24"/>
          <w:szCs w:val="24"/>
          <w:lang w:eastAsia="ru-RU"/>
        </w:rPr>
        <w:t xml:space="preserve"> </w:t>
      </w:r>
      <w:r w:rsidRPr="00D678FF">
        <w:rPr>
          <w:rFonts w:ascii="Times New Roman" w:eastAsia="Times New Roman" w:hAnsi="Times New Roman" w:cs="Times New Roman"/>
          <w:sz w:val="24"/>
          <w:szCs w:val="24"/>
          <w:lang w:eastAsia="ru-RU"/>
        </w:rPr>
        <w:t xml:space="preserve"> дисков.</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eventvwr.msc</w:t>
      </w:r>
      <w:proofErr w:type="spellEnd"/>
      <w:r w:rsidRPr="00D678FF">
        <w:rPr>
          <w:rFonts w:ascii="Times New Roman" w:eastAsia="Times New Roman" w:hAnsi="Times New Roman" w:cs="Times New Roman"/>
          <w:sz w:val="24"/>
          <w:szCs w:val="24"/>
          <w:lang w:eastAsia="ru-RU"/>
        </w:rPr>
        <w:t xml:space="preserve"> — MMC консоль Просмотр событий.</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explorer</w:t>
      </w:r>
      <w:proofErr w:type="spellEnd"/>
      <w:r w:rsidRPr="00D678FF">
        <w:rPr>
          <w:rFonts w:ascii="Times New Roman" w:eastAsia="Times New Roman" w:hAnsi="Times New Roman" w:cs="Times New Roman"/>
          <w:sz w:val="24"/>
          <w:szCs w:val="24"/>
          <w:lang w:eastAsia="ru-RU"/>
        </w:rPr>
        <w:t xml:space="preserve"> — запускает “Проводник”.</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fsmgmt.msc</w:t>
      </w:r>
      <w:proofErr w:type="spellEnd"/>
      <w:r w:rsidRPr="00D678FF">
        <w:rPr>
          <w:rFonts w:ascii="Times New Roman" w:eastAsia="Times New Roman" w:hAnsi="Times New Roman" w:cs="Times New Roman"/>
          <w:sz w:val="24"/>
          <w:szCs w:val="24"/>
          <w:lang w:eastAsia="ru-RU"/>
        </w:rPr>
        <w:t xml:space="preserve"> — консоль “Общие папки”.</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gpedit.msc</w:t>
      </w:r>
      <w:proofErr w:type="spellEnd"/>
      <w:r w:rsidRPr="00D678FF">
        <w:rPr>
          <w:rFonts w:ascii="Times New Roman" w:eastAsia="Times New Roman" w:hAnsi="Times New Roman" w:cs="Times New Roman"/>
          <w:sz w:val="24"/>
          <w:szCs w:val="24"/>
          <w:lang w:eastAsia="ru-RU"/>
        </w:rPr>
        <w:t xml:space="preserve"> — оснастка управления групповой политики.</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gpupdate</w:t>
      </w:r>
      <w:proofErr w:type="spellEnd"/>
      <w:r w:rsidRPr="00D678FF">
        <w:rPr>
          <w:rFonts w:ascii="Times New Roman" w:eastAsia="Times New Roman" w:hAnsi="Times New Roman" w:cs="Times New Roman"/>
          <w:sz w:val="24"/>
          <w:szCs w:val="24"/>
          <w:lang w:eastAsia="ru-RU"/>
        </w:rPr>
        <w:t xml:space="preserve"> — немедленное обновление политик GPO, для анализа применения политик можно использовать команду GPRESULT</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val="en-US" w:eastAsia="ru-RU"/>
        </w:rPr>
      </w:pPr>
      <w:proofErr w:type="spellStart"/>
      <w:proofErr w:type="gramStart"/>
      <w:r w:rsidRPr="00F54B1F">
        <w:rPr>
          <w:rFonts w:ascii="Times New Roman" w:eastAsia="Times New Roman" w:hAnsi="Times New Roman" w:cs="Times New Roman"/>
          <w:b/>
          <w:sz w:val="24"/>
          <w:szCs w:val="24"/>
          <w:lang w:val="en-US" w:eastAsia="ru-RU"/>
        </w:rPr>
        <w:t>hypertrm</w:t>
      </w:r>
      <w:proofErr w:type="spellEnd"/>
      <w:proofErr w:type="gramEnd"/>
      <w:r w:rsidRPr="00D678FF">
        <w:rPr>
          <w:rFonts w:ascii="Times New Roman" w:eastAsia="Times New Roman" w:hAnsi="Times New Roman" w:cs="Times New Roman"/>
          <w:sz w:val="24"/>
          <w:szCs w:val="24"/>
          <w:lang w:val="en-US" w:eastAsia="ru-RU"/>
        </w:rPr>
        <w:t xml:space="preserve"> — </w:t>
      </w:r>
      <w:r w:rsidRPr="00D678FF">
        <w:rPr>
          <w:rFonts w:ascii="Times New Roman" w:eastAsia="Times New Roman" w:hAnsi="Times New Roman" w:cs="Times New Roman"/>
          <w:sz w:val="24"/>
          <w:szCs w:val="24"/>
          <w:lang w:eastAsia="ru-RU"/>
        </w:rPr>
        <w:t>запускает</w:t>
      </w:r>
      <w:r w:rsidRPr="00D678FF">
        <w:rPr>
          <w:rFonts w:ascii="Times New Roman" w:eastAsia="Times New Roman" w:hAnsi="Times New Roman" w:cs="Times New Roman"/>
          <w:sz w:val="24"/>
          <w:szCs w:val="24"/>
          <w:lang w:val="en-US" w:eastAsia="ru-RU"/>
        </w:rPr>
        <w:t xml:space="preserve"> HyperTerminal.</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val="en-US" w:eastAsia="ru-RU"/>
        </w:rPr>
      </w:pPr>
      <w:proofErr w:type="spellStart"/>
      <w:proofErr w:type="gramStart"/>
      <w:r w:rsidRPr="00F54B1F">
        <w:rPr>
          <w:rFonts w:ascii="Times New Roman" w:eastAsia="Times New Roman" w:hAnsi="Times New Roman" w:cs="Times New Roman"/>
          <w:b/>
          <w:sz w:val="24"/>
          <w:szCs w:val="24"/>
          <w:lang w:val="en-US" w:eastAsia="ru-RU"/>
        </w:rPr>
        <w:t>iexplore</w:t>
      </w:r>
      <w:proofErr w:type="spellEnd"/>
      <w:proofErr w:type="gramEnd"/>
      <w:r w:rsidRPr="00D678FF">
        <w:rPr>
          <w:rFonts w:ascii="Times New Roman" w:eastAsia="Times New Roman" w:hAnsi="Times New Roman" w:cs="Times New Roman"/>
          <w:sz w:val="24"/>
          <w:szCs w:val="24"/>
          <w:lang w:val="en-US" w:eastAsia="ru-RU"/>
        </w:rPr>
        <w:t xml:space="preserve"> — </w:t>
      </w:r>
      <w:r w:rsidRPr="00D678FF">
        <w:rPr>
          <w:rFonts w:ascii="Times New Roman" w:eastAsia="Times New Roman" w:hAnsi="Times New Roman" w:cs="Times New Roman"/>
          <w:sz w:val="24"/>
          <w:szCs w:val="24"/>
          <w:lang w:eastAsia="ru-RU"/>
        </w:rPr>
        <w:t>запускает</w:t>
      </w:r>
      <w:r w:rsidRPr="00D678FF">
        <w:rPr>
          <w:rFonts w:ascii="Times New Roman" w:eastAsia="Times New Roman" w:hAnsi="Times New Roman" w:cs="Times New Roman"/>
          <w:sz w:val="24"/>
          <w:szCs w:val="24"/>
          <w:lang w:val="en-US" w:eastAsia="ru-RU"/>
        </w:rPr>
        <w:t xml:space="preserve"> Internet </w:t>
      </w:r>
      <w:proofErr w:type="spellStart"/>
      <w:r w:rsidRPr="00D678FF">
        <w:rPr>
          <w:rFonts w:ascii="Times New Roman" w:eastAsia="Times New Roman" w:hAnsi="Times New Roman" w:cs="Times New Roman"/>
          <w:sz w:val="24"/>
          <w:szCs w:val="24"/>
          <w:lang w:val="en-US" w:eastAsia="ru-RU"/>
        </w:rPr>
        <w:t>Explrorer</w:t>
      </w:r>
      <w:proofErr w:type="spellEnd"/>
      <w:r w:rsidRPr="00D678FF">
        <w:rPr>
          <w:rFonts w:ascii="Times New Roman" w:eastAsia="Times New Roman" w:hAnsi="Times New Roman" w:cs="Times New Roman"/>
          <w:sz w:val="24"/>
          <w:szCs w:val="24"/>
          <w:lang w:val="en-US" w:eastAsia="ru-RU"/>
        </w:rPr>
        <w:t>.</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ipconfig</w:t>
      </w:r>
      <w:proofErr w:type="spellEnd"/>
      <w:r w:rsidRPr="00D678FF">
        <w:rPr>
          <w:rFonts w:ascii="Times New Roman" w:eastAsia="Times New Roman" w:hAnsi="Times New Roman" w:cs="Times New Roman"/>
          <w:sz w:val="24"/>
          <w:szCs w:val="24"/>
          <w:lang w:eastAsia="ru-RU"/>
        </w:rPr>
        <w:t xml:space="preserve"> — основной инструмент работы с сетевыми интерфейсами.</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ipconfig</w:t>
      </w:r>
      <w:proofErr w:type="spellEnd"/>
      <w:r w:rsidRPr="00F54B1F">
        <w:rPr>
          <w:rFonts w:ascii="Times New Roman" w:eastAsia="Times New Roman" w:hAnsi="Times New Roman" w:cs="Times New Roman"/>
          <w:b/>
          <w:sz w:val="24"/>
          <w:szCs w:val="24"/>
          <w:lang w:eastAsia="ru-RU"/>
        </w:rPr>
        <w:t xml:space="preserve"> /</w:t>
      </w:r>
      <w:proofErr w:type="spellStart"/>
      <w:r w:rsidRPr="00F54B1F">
        <w:rPr>
          <w:rFonts w:ascii="Times New Roman" w:eastAsia="Times New Roman" w:hAnsi="Times New Roman" w:cs="Times New Roman"/>
          <w:b/>
          <w:sz w:val="24"/>
          <w:szCs w:val="24"/>
          <w:lang w:eastAsia="ru-RU"/>
        </w:rPr>
        <w:t>all</w:t>
      </w:r>
      <w:proofErr w:type="spellEnd"/>
      <w:r w:rsidRPr="00D678FF">
        <w:rPr>
          <w:rFonts w:ascii="Times New Roman" w:eastAsia="Times New Roman" w:hAnsi="Times New Roman" w:cs="Times New Roman"/>
          <w:sz w:val="24"/>
          <w:szCs w:val="24"/>
          <w:lang w:eastAsia="ru-RU"/>
        </w:rPr>
        <w:t xml:space="preserve"> — конфигурация IP (все).</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ipconfig</w:t>
      </w:r>
      <w:proofErr w:type="spellEnd"/>
      <w:r w:rsidRPr="00F54B1F">
        <w:rPr>
          <w:rFonts w:ascii="Times New Roman" w:eastAsia="Times New Roman" w:hAnsi="Times New Roman" w:cs="Times New Roman"/>
          <w:b/>
          <w:sz w:val="24"/>
          <w:szCs w:val="24"/>
          <w:lang w:eastAsia="ru-RU"/>
        </w:rPr>
        <w:t xml:space="preserve"> /</w:t>
      </w:r>
      <w:proofErr w:type="spellStart"/>
      <w:r w:rsidRPr="00F54B1F">
        <w:rPr>
          <w:rFonts w:ascii="Times New Roman" w:eastAsia="Times New Roman" w:hAnsi="Times New Roman" w:cs="Times New Roman"/>
          <w:b/>
          <w:sz w:val="24"/>
          <w:szCs w:val="24"/>
          <w:lang w:eastAsia="ru-RU"/>
        </w:rPr>
        <w:t>displaydns</w:t>
      </w:r>
      <w:proofErr w:type="spellEnd"/>
      <w:r w:rsidRPr="00D678FF">
        <w:rPr>
          <w:rFonts w:ascii="Times New Roman" w:eastAsia="Times New Roman" w:hAnsi="Times New Roman" w:cs="Times New Roman"/>
          <w:sz w:val="24"/>
          <w:szCs w:val="24"/>
          <w:lang w:eastAsia="ru-RU"/>
        </w:rPr>
        <w:t xml:space="preserve"> — конфигурация IP (</w:t>
      </w:r>
      <w:r w:rsidRPr="00F54B1F">
        <w:rPr>
          <w:rFonts w:ascii="Times New Roman" w:eastAsia="Times New Roman" w:hAnsi="Times New Roman" w:cs="Times New Roman"/>
          <w:b/>
          <w:sz w:val="24"/>
          <w:szCs w:val="24"/>
          <w:lang w:eastAsia="ru-RU"/>
        </w:rPr>
        <w:t>отобразить</w:t>
      </w:r>
      <w:r w:rsidRPr="00D678FF">
        <w:rPr>
          <w:rFonts w:ascii="Times New Roman" w:eastAsia="Times New Roman" w:hAnsi="Times New Roman" w:cs="Times New Roman"/>
          <w:sz w:val="24"/>
          <w:szCs w:val="24"/>
          <w:lang w:eastAsia="ru-RU"/>
        </w:rPr>
        <w:t xml:space="preserve"> DNS </w:t>
      </w:r>
      <w:proofErr w:type="spellStart"/>
      <w:r w:rsidRPr="00D678FF">
        <w:rPr>
          <w:rFonts w:ascii="Times New Roman" w:eastAsia="Times New Roman" w:hAnsi="Times New Roman" w:cs="Times New Roman"/>
          <w:sz w:val="24"/>
          <w:szCs w:val="24"/>
          <w:lang w:eastAsia="ru-RU"/>
        </w:rPr>
        <w:t>cache</w:t>
      </w:r>
      <w:proofErr w:type="spellEnd"/>
      <w:r w:rsidRPr="00D678FF">
        <w:rPr>
          <w:rFonts w:ascii="Times New Roman" w:eastAsia="Times New Roman" w:hAnsi="Times New Roman" w:cs="Times New Roman"/>
          <w:sz w:val="24"/>
          <w:szCs w:val="24"/>
          <w:lang w:eastAsia="ru-RU"/>
        </w:rPr>
        <w:t>).</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ipconfig</w:t>
      </w:r>
      <w:proofErr w:type="spellEnd"/>
      <w:r w:rsidRPr="00F54B1F">
        <w:rPr>
          <w:rFonts w:ascii="Times New Roman" w:eastAsia="Times New Roman" w:hAnsi="Times New Roman" w:cs="Times New Roman"/>
          <w:b/>
          <w:sz w:val="24"/>
          <w:szCs w:val="24"/>
          <w:lang w:eastAsia="ru-RU"/>
        </w:rPr>
        <w:t xml:space="preserve"> /</w:t>
      </w:r>
      <w:proofErr w:type="spellStart"/>
      <w:r w:rsidRPr="00F54B1F">
        <w:rPr>
          <w:rFonts w:ascii="Times New Roman" w:eastAsia="Times New Roman" w:hAnsi="Times New Roman" w:cs="Times New Roman"/>
          <w:b/>
          <w:sz w:val="24"/>
          <w:szCs w:val="24"/>
          <w:lang w:eastAsia="ru-RU"/>
        </w:rPr>
        <w:t>flushdns</w:t>
      </w:r>
      <w:proofErr w:type="spellEnd"/>
      <w:r w:rsidRPr="00D678FF">
        <w:rPr>
          <w:rFonts w:ascii="Times New Roman" w:eastAsia="Times New Roman" w:hAnsi="Times New Roman" w:cs="Times New Roman"/>
          <w:sz w:val="24"/>
          <w:szCs w:val="24"/>
          <w:lang w:eastAsia="ru-RU"/>
        </w:rPr>
        <w:t xml:space="preserve"> — конфигурация IP (</w:t>
      </w:r>
      <w:r w:rsidRPr="00F54B1F">
        <w:rPr>
          <w:rFonts w:ascii="Times New Roman" w:eastAsia="Times New Roman" w:hAnsi="Times New Roman" w:cs="Times New Roman"/>
          <w:b/>
          <w:sz w:val="24"/>
          <w:szCs w:val="24"/>
          <w:lang w:eastAsia="ru-RU"/>
        </w:rPr>
        <w:t>сбросить</w:t>
      </w:r>
      <w:r w:rsidRPr="00D678FF">
        <w:rPr>
          <w:rFonts w:ascii="Times New Roman" w:eastAsia="Times New Roman" w:hAnsi="Times New Roman" w:cs="Times New Roman"/>
          <w:sz w:val="24"/>
          <w:szCs w:val="24"/>
          <w:lang w:eastAsia="ru-RU"/>
        </w:rPr>
        <w:t xml:space="preserve"> DNS </w:t>
      </w:r>
      <w:proofErr w:type="spellStart"/>
      <w:r w:rsidRPr="00D678FF">
        <w:rPr>
          <w:rFonts w:ascii="Times New Roman" w:eastAsia="Times New Roman" w:hAnsi="Times New Roman" w:cs="Times New Roman"/>
          <w:sz w:val="24"/>
          <w:szCs w:val="24"/>
          <w:lang w:eastAsia="ru-RU"/>
        </w:rPr>
        <w:t>cache</w:t>
      </w:r>
      <w:proofErr w:type="spellEnd"/>
      <w:r w:rsidRPr="00D678FF">
        <w:rPr>
          <w:rFonts w:ascii="Times New Roman" w:eastAsia="Times New Roman" w:hAnsi="Times New Roman" w:cs="Times New Roman"/>
          <w:sz w:val="24"/>
          <w:szCs w:val="24"/>
          <w:lang w:eastAsia="ru-RU"/>
        </w:rPr>
        <w:t>).</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ipconfig</w:t>
      </w:r>
      <w:proofErr w:type="spellEnd"/>
      <w:r w:rsidRPr="00F54B1F">
        <w:rPr>
          <w:rFonts w:ascii="Times New Roman" w:eastAsia="Times New Roman" w:hAnsi="Times New Roman" w:cs="Times New Roman"/>
          <w:b/>
          <w:sz w:val="24"/>
          <w:szCs w:val="24"/>
          <w:lang w:eastAsia="ru-RU"/>
        </w:rPr>
        <w:t xml:space="preserve"> /</w:t>
      </w:r>
      <w:proofErr w:type="spellStart"/>
      <w:r w:rsidRPr="00F54B1F">
        <w:rPr>
          <w:rFonts w:ascii="Times New Roman" w:eastAsia="Times New Roman" w:hAnsi="Times New Roman" w:cs="Times New Roman"/>
          <w:b/>
          <w:sz w:val="24"/>
          <w:szCs w:val="24"/>
          <w:lang w:eastAsia="ru-RU"/>
        </w:rPr>
        <w:t>registerdns</w:t>
      </w:r>
      <w:proofErr w:type="spellEnd"/>
      <w:r w:rsidRPr="00D678FF">
        <w:rPr>
          <w:rFonts w:ascii="Times New Roman" w:eastAsia="Times New Roman" w:hAnsi="Times New Roman" w:cs="Times New Roman"/>
          <w:sz w:val="24"/>
          <w:szCs w:val="24"/>
          <w:lang w:eastAsia="ru-RU"/>
        </w:rPr>
        <w:t xml:space="preserve"> — конфигурация IP (</w:t>
      </w:r>
      <w:proofErr w:type="gramStart"/>
      <w:r w:rsidRPr="00F54B1F">
        <w:rPr>
          <w:rFonts w:ascii="Times New Roman" w:eastAsia="Times New Roman" w:hAnsi="Times New Roman" w:cs="Times New Roman"/>
          <w:b/>
          <w:sz w:val="24"/>
          <w:szCs w:val="24"/>
          <w:lang w:eastAsia="ru-RU"/>
        </w:rPr>
        <w:t>обновить</w:t>
      </w:r>
      <w:r w:rsidRPr="00D678FF">
        <w:rPr>
          <w:rFonts w:ascii="Times New Roman" w:eastAsia="Times New Roman" w:hAnsi="Times New Roman" w:cs="Times New Roman"/>
          <w:sz w:val="24"/>
          <w:szCs w:val="24"/>
          <w:lang w:eastAsia="ru-RU"/>
        </w:rPr>
        <w:t xml:space="preserve"> DHCP и </w:t>
      </w:r>
      <w:r w:rsidRPr="00F54B1F">
        <w:rPr>
          <w:rFonts w:ascii="Times New Roman" w:eastAsia="Times New Roman" w:hAnsi="Times New Roman" w:cs="Times New Roman"/>
          <w:b/>
          <w:sz w:val="24"/>
          <w:szCs w:val="24"/>
          <w:lang w:eastAsia="ru-RU"/>
        </w:rPr>
        <w:t>перерегистрировать</w:t>
      </w:r>
      <w:proofErr w:type="gramEnd"/>
      <w:r w:rsidRPr="00D678FF">
        <w:rPr>
          <w:rFonts w:ascii="Times New Roman" w:eastAsia="Times New Roman" w:hAnsi="Times New Roman" w:cs="Times New Roman"/>
          <w:sz w:val="24"/>
          <w:szCs w:val="24"/>
          <w:lang w:eastAsia="ru-RU"/>
        </w:rPr>
        <w:t xml:space="preserve"> DNS).</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ipconfig</w:t>
      </w:r>
      <w:proofErr w:type="spellEnd"/>
      <w:r w:rsidRPr="00F54B1F">
        <w:rPr>
          <w:rFonts w:ascii="Times New Roman" w:eastAsia="Times New Roman" w:hAnsi="Times New Roman" w:cs="Times New Roman"/>
          <w:b/>
          <w:sz w:val="24"/>
          <w:szCs w:val="24"/>
          <w:lang w:eastAsia="ru-RU"/>
        </w:rPr>
        <w:t xml:space="preserve"> /</w:t>
      </w:r>
      <w:proofErr w:type="spellStart"/>
      <w:r w:rsidRPr="00F54B1F">
        <w:rPr>
          <w:rFonts w:ascii="Times New Roman" w:eastAsia="Times New Roman" w:hAnsi="Times New Roman" w:cs="Times New Roman"/>
          <w:b/>
          <w:sz w:val="24"/>
          <w:szCs w:val="24"/>
          <w:lang w:eastAsia="ru-RU"/>
        </w:rPr>
        <w:t>release</w:t>
      </w:r>
      <w:proofErr w:type="spellEnd"/>
      <w:r w:rsidRPr="00D678FF">
        <w:rPr>
          <w:rFonts w:ascii="Times New Roman" w:eastAsia="Times New Roman" w:hAnsi="Times New Roman" w:cs="Times New Roman"/>
          <w:sz w:val="24"/>
          <w:szCs w:val="24"/>
          <w:lang w:eastAsia="ru-RU"/>
        </w:rPr>
        <w:t xml:space="preserve"> — конфигурация IP (</w:t>
      </w:r>
      <w:r w:rsidRPr="00F54B1F">
        <w:rPr>
          <w:rFonts w:ascii="Times New Roman" w:eastAsia="Times New Roman" w:hAnsi="Times New Roman" w:cs="Times New Roman"/>
          <w:b/>
          <w:sz w:val="24"/>
          <w:szCs w:val="24"/>
          <w:lang w:eastAsia="ru-RU"/>
        </w:rPr>
        <w:t>освобождает</w:t>
      </w:r>
      <w:r w:rsidR="00F54B1F">
        <w:rPr>
          <w:rFonts w:ascii="Times New Roman" w:eastAsia="Times New Roman" w:hAnsi="Times New Roman" w:cs="Times New Roman"/>
          <w:sz w:val="24"/>
          <w:szCs w:val="24"/>
          <w:lang w:eastAsia="ru-RU"/>
        </w:rPr>
        <w:t xml:space="preserve"> ip</w:t>
      </w:r>
      <w:r w:rsidR="00F54B1F" w:rsidRPr="00F54B1F">
        <w:rPr>
          <w:rFonts w:ascii="Times New Roman" w:eastAsia="Times New Roman" w:hAnsi="Times New Roman" w:cs="Times New Roman"/>
          <w:sz w:val="24"/>
          <w:szCs w:val="24"/>
          <w:lang w:eastAsia="ru-RU"/>
        </w:rPr>
        <w:t>-</w:t>
      </w:r>
      <w:r w:rsidRPr="00D678FF">
        <w:rPr>
          <w:rFonts w:ascii="Times New Roman" w:eastAsia="Times New Roman" w:hAnsi="Times New Roman" w:cs="Times New Roman"/>
          <w:sz w:val="24"/>
          <w:szCs w:val="24"/>
          <w:lang w:eastAsia="ru-RU"/>
        </w:rPr>
        <w:t>адреса).</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4B1F">
        <w:rPr>
          <w:rFonts w:ascii="Times New Roman" w:eastAsia="Times New Roman" w:hAnsi="Times New Roman" w:cs="Times New Roman"/>
          <w:b/>
          <w:sz w:val="24"/>
          <w:szCs w:val="24"/>
          <w:lang w:eastAsia="ru-RU"/>
        </w:rPr>
        <w:t>ipconfig</w:t>
      </w:r>
      <w:proofErr w:type="spellEnd"/>
      <w:r w:rsidRPr="00F54B1F">
        <w:rPr>
          <w:rFonts w:ascii="Times New Roman" w:eastAsia="Times New Roman" w:hAnsi="Times New Roman" w:cs="Times New Roman"/>
          <w:b/>
          <w:sz w:val="24"/>
          <w:szCs w:val="24"/>
          <w:lang w:eastAsia="ru-RU"/>
        </w:rPr>
        <w:t xml:space="preserve"> /</w:t>
      </w:r>
      <w:proofErr w:type="spellStart"/>
      <w:r w:rsidRPr="00F54B1F">
        <w:rPr>
          <w:rFonts w:ascii="Times New Roman" w:eastAsia="Times New Roman" w:hAnsi="Times New Roman" w:cs="Times New Roman"/>
          <w:b/>
          <w:sz w:val="24"/>
          <w:szCs w:val="24"/>
          <w:lang w:eastAsia="ru-RU"/>
        </w:rPr>
        <w:t>renew</w:t>
      </w:r>
      <w:proofErr w:type="spellEnd"/>
      <w:r w:rsidRPr="00D678FF">
        <w:rPr>
          <w:rFonts w:ascii="Times New Roman" w:eastAsia="Times New Roman" w:hAnsi="Times New Roman" w:cs="Times New Roman"/>
          <w:sz w:val="24"/>
          <w:szCs w:val="24"/>
          <w:lang w:eastAsia="ru-RU"/>
        </w:rPr>
        <w:t xml:space="preserve"> — конфигурация IP (</w:t>
      </w:r>
      <w:r w:rsidRPr="00F54B1F">
        <w:rPr>
          <w:rFonts w:ascii="Times New Roman" w:eastAsia="Times New Roman" w:hAnsi="Times New Roman" w:cs="Times New Roman"/>
          <w:b/>
          <w:sz w:val="24"/>
          <w:szCs w:val="24"/>
          <w:lang w:eastAsia="ru-RU"/>
        </w:rPr>
        <w:t>обновить</w:t>
      </w:r>
      <w:r w:rsidRPr="00D678FF">
        <w:rPr>
          <w:rFonts w:ascii="Times New Roman" w:eastAsia="Times New Roman" w:hAnsi="Times New Roman" w:cs="Times New Roman"/>
          <w:sz w:val="24"/>
          <w:szCs w:val="24"/>
          <w:lang w:eastAsia="ru-RU"/>
        </w:rPr>
        <w:t xml:space="preserve"> сведения для адаптеров).</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B21180">
        <w:rPr>
          <w:rFonts w:ascii="Times New Roman" w:eastAsia="Times New Roman" w:hAnsi="Times New Roman" w:cs="Times New Roman"/>
          <w:b/>
          <w:sz w:val="24"/>
          <w:szCs w:val="24"/>
          <w:lang w:eastAsia="ru-RU"/>
        </w:rPr>
        <w:t>ipconfig</w:t>
      </w:r>
      <w:proofErr w:type="spellEnd"/>
      <w:r w:rsidRPr="00B21180">
        <w:rPr>
          <w:rFonts w:ascii="Times New Roman" w:eastAsia="Times New Roman" w:hAnsi="Times New Roman" w:cs="Times New Roman"/>
          <w:b/>
          <w:sz w:val="24"/>
          <w:szCs w:val="24"/>
          <w:lang w:eastAsia="ru-RU"/>
        </w:rPr>
        <w:t xml:space="preserve"> /</w:t>
      </w:r>
      <w:proofErr w:type="spellStart"/>
      <w:r w:rsidRPr="00B21180">
        <w:rPr>
          <w:rFonts w:ascii="Times New Roman" w:eastAsia="Times New Roman" w:hAnsi="Times New Roman" w:cs="Times New Roman"/>
          <w:b/>
          <w:sz w:val="24"/>
          <w:szCs w:val="24"/>
          <w:lang w:eastAsia="ru-RU"/>
        </w:rPr>
        <w:t>setclassid</w:t>
      </w:r>
      <w:proofErr w:type="spellEnd"/>
      <w:r w:rsidRPr="00D678FF">
        <w:rPr>
          <w:rFonts w:ascii="Times New Roman" w:eastAsia="Times New Roman" w:hAnsi="Times New Roman" w:cs="Times New Roman"/>
          <w:sz w:val="24"/>
          <w:szCs w:val="24"/>
          <w:lang w:eastAsia="ru-RU"/>
        </w:rPr>
        <w:t xml:space="preserve"> — конфигурация IP (</w:t>
      </w:r>
      <w:r w:rsidRPr="00B21180">
        <w:rPr>
          <w:rFonts w:ascii="Times New Roman" w:eastAsia="Times New Roman" w:hAnsi="Times New Roman" w:cs="Times New Roman"/>
          <w:b/>
          <w:sz w:val="24"/>
          <w:szCs w:val="24"/>
          <w:lang w:eastAsia="ru-RU"/>
        </w:rPr>
        <w:t>изменить</w:t>
      </w:r>
      <w:r w:rsidRPr="00D678FF">
        <w:rPr>
          <w:rFonts w:ascii="Times New Roman" w:eastAsia="Times New Roman" w:hAnsi="Times New Roman" w:cs="Times New Roman"/>
          <w:sz w:val="24"/>
          <w:szCs w:val="24"/>
          <w:lang w:eastAsia="ru-RU"/>
        </w:rPr>
        <w:t xml:space="preserve"> DHCP </w:t>
      </w:r>
      <w:proofErr w:type="spellStart"/>
      <w:r w:rsidRPr="00D678FF">
        <w:rPr>
          <w:rFonts w:ascii="Times New Roman" w:eastAsia="Times New Roman" w:hAnsi="Times New Roman" w:cs="Times New Roman"/>
          <w:sz w:val="24"/>
          <w:szCs w:val="24"/>
          <w:lang w:eastAsia="ru-RU"/>
        </w:rPr>
        <w:t>Class</w:t>
      </w:r>
      <w:proofErr w:type="spellEnd"/>
      <w:r w:rsidRPr="00D678FF">
        <w:rPr>
          <w:rFonts w:ascii="Times New Roman" w:eastAsia="Times New Roman" w:hAnsi="Times New Roman" w:cs="Times New Roman"/>
          <w:sz w:val="24"/>
          <w:szCs w:val="24"/>
          <w:lang w:eastAsia="ru-RU"/>
        </w:rPr>
        <w:t xml:space="preserve"> ID).</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B21180">
        <w:rPr>
          <w:rFonts w:ascii="Times New Roman" w:eastAsia="Times New Roman" w:hAnsi="Times New Roman" w:cs="Times New Roman"/>
          <w:b/>
          <w:sz w:val="24"/>
          <w:szCs w:val="24"/>
          <w:lang w:eastAsia="ru-RU"/>
        </w:rPr>
        <w:t>ipconfig</w:t>
      </w:r>
      <w:proofErr w:type="spellEnd"/>
      <w:r w:rsidRPr="00B21180">
        <w:rPr>
          <w:rFonts w:ascii="Times New Roman" w:eastAsia="Times New Roman" w:hAnsi="Times New Roman" w:cs="Times New Roman"/>
          <w:b/>
          <w:sz w:val="24"/>
          <w:szCs w:val="24"/>
          <w:lang w:eastAsia="ru-RU"/>
        </w:rPr>
        <w:t xml:space="preserve"> /</w:t>
      </w:r>
      <w:proofErr w:type="spellStart"/>
      <w:r w:rsidRPr="00B21180">
        <w:rPr>
          <w:rFonts w:ascii="Times New Roman" w:eastAsia="Times New Roman" w:hAnsi="Times New Roman" w:cs="Times New Roman"/>
          <w:b/>
          <w:sz w:val="24"/>
          <w:szCs w:val="24"/>
          <w:lang w:eastAsia="ru-RU"/>
        </w:rPr>
        <w:t>showclassid</w:t>
      </w:r>
      <w:proofErr w:type="spellEnd"/>
      <w:r w:rsidRPr="00D678FF">
        <w:rPr>
          <w:rFonts w:ascii="Times New Roman" w:eastAsia="Times New Roman" w:hAnsi="Times New Roman" w:cs="Times New Roman"/>
          <w:sz w:val="24"/>
          <w:szCs w:val="24"/>
          <w:lang w:eastAsia="ru-RU"/>
        </w:rPr>
        <w:t xml:space="preserve"> — конфигурация IP (</w:t>
      </w:r>
      <w:r w:rsidRPr="00B21180">
        <w:rPr>
          <w:rFonts w:ascii="Times New Roman" w:eastAsia="Times New Roman" w:hAnsi="Times New Roman" w:cs="Times New Roman"/>
          <w:b/>
          <w:sz w:val="24"/>
          <w:szCs w:val="24"/>
          <w:lang w:eastAsia="ru-RU"/>
        </w:rPr>
        <w:t>отобразить</w:t>
      </w:r>
      <w:r w:rsidRPr="00D678FF">
        <w:rPr>
          <w:rFonts w:ascii="Times New Roman" w:eastAsia="Times New Roman" w:hAnsi="Times New Roman" w:cs="Times New Roman"/>
          <w:sz w:val="24"/>
          <w:szCs w:val="24"/>
          <w:lang w:eastAsia="ru-RU"/>
        </w:rPr>
        <w:t xml:space="preserve"> DHCP </w:t>
      </w:r>
      <w:proofErr w:type="spellStart"/>
      <w:r w:rsidRPr="00D678FF">
        <w:rPr>
          <w:rFonts w:ascii="Times New Roman" w:eastAsia="Times New Roman" w:hAnsi="Times New Roman" w:cs="Times New Roman"/>
          <w:sz w:val="24"/>
          <w:szCs w:val="24"/>
          <w:lang w:eastAsia="ru-RU"/>
        </w:rPr>
        <w:t>Class</w:t>
      </w:r>
      <w:proofErr w:type="spellEnd"/>
      <w:r w:rsidRPr="00D678FF">
        <w:rPr>
          <w:rFonts w:ascii="Times New Roman" w:eastAsia="Times New Roman" w:hAnsi="Times New Roman" w:cs="Times New Roman"/>
          <w:sz w:val="24"/>
          <w:szCs w:val="24"/>
          <w:lang w:eastAsia="ru-RU"/>
        </w:rPr>
        <w:t xml:space="preserve"> ID).</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B21180">
        <w:rPr>
          <w:rFonts w:ascii="Times New Roman" w:eastAsia="Times New Roman" w:hAnsi="Times New Roman" w:cs="Times New Roman"/>
          <w:b/>
          <w:sz w:val="24"/>
          <w:szCs w:val="24"/>
          <w:lang w:eastAsia="ru-RU"/>
        </w:rPr>
        <w:t>msconfig</w:t>
      </w:r>
      <w:proofErr w:type="spellEnd"/>
      <w:r w:rsidRPr="00D678FF">
        <w:rPr>
          <w:rFonts w:ascii="Times New Roman" w:eastAsia="Times New Roman" w:hAnsi="Times New Roman" w:cs="Times New Roman"/>
          <w:sz w:val="24"/>
          <w:szCs w:val="24"/>
          <w:lang w:eastAsia="ru-RU"/>
        </w:rPr>
        <w:t xml:space="preserve"> — тонкая настройка системы, крайне полезная вещь для работы с управлением того</w:t>
      </w:r>
      <w:r w:rsidR="00863B33">
        <w:rPr>
          <w:rFonts w:ascii="Times New Roman" w:eastAsia="Times New Roman" w:hAnsi="Times New Roman" w:cs="Times New Roman"/>
          <w:sz w:val="24"/>
          <w:szCs w:val="24"/>
          <w:lang w:eastAsia="ru-RU"/>
        </w:rPr>
        <w:t>,</w:t>
      </w:r>
      <w:r w:rsidRPr="00D678FF">
        <w:rPr>
          <w:rFonts w:ascii="Times New Roman" w:eastAsia="Times New Roman" w:hAnsi="Times New Roman" w:cs="Times New Roman"/>
          <w:sz w:val="24"/>
          <w:szCs w:val="24"/>
          <w:lang w:eastAsia="ru-RU"/>
        </w:rPr>
        <w:t xml:space="preserve"> что должно или не должно загружаться при старте системы.</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B21180">
        <w:rPr>
          <w:rFonts w:ascii="Times New Roman" w:eastAsia="Times New Roman" w:hAnsi="Times New Roman" w:cs="Times New Roman"/>
          <w:b/>
          <w:sz w:val="24"/>
          <w:szCs w:val="24"/>
          <w:lang w:eastAsia="ru-RU"/>
        </w:rPr>
        <w:t>mstsc</w:t>
      </w:r>
      <w:proofErr w:type="spellEnd"/>
      <w:r w:rsidRPr="00D678FF">
        <w:rPr>
          <w:rFonts w:ascii="Times New Roman" w:eastAsia="Times New Roman" w:hAnsi="Times New Roman" w:cs="Times New Roman"/>
          <w:sz w:val="24"/>
          <w:szCs w:val="24"/>
          <w:lang w:eastAsia="ru-RU"/>
        </w:rPr>
        <w:t xml:space="preserve"> — приложение для подключения к удаленному рабочему столу.</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B21180">
        <w:rPr>
          <w:rFonts w:ascii="Times New Roman" w:eastAsia="Times New Roman" w:hAnsi="Times New Roman" w:cs="Times New Roman"/>
          <w:b/>
          <w:sz w:val="24"/>
          <w:szCs w:val="24"/>
          <w:lang w:eastAsia="ru-RU"/>
        </w:rPr>
        <w:t>netstat</w:t>
      </w:r>
      <w:proofErr w:type="spellEnd"/>
      <w:r w:rsidRPr="00D678FF">
        <w:rPr>
          <w:rFonts w:ascii="Times New Roman" w:eastAsia="Times New Roman" w:hAnsi="Times New Roman" w:cs="Times New Roman"/>
          <w:sz w:val="24"/>
          <w:szCs w:val="24"/>
          <w:lang w:eastAsia="ru-RU"/>
        </w:rPr>
        <w:t xml:space="preserve"> — активные подключения (занятые порты).</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B21180">
        <w:rPr>
          <w:rFonts w:ascii="Times New Roman" w:eastAsia="Times New Roman" w:hAnsi="Times New Roman" w:cs="Times New Roman"/>
          <w:b/>
          <w:sz w:val="24"/>
          <w:szCs w:val="24"/>
          <w:lang w:eastAsia="ru-RU"/>
        </w:rPr>
        <w:lastRenderedPageBreak/>
        <w:t>notepad</w:t>
      </w:r>
      <w:proofErr w:type="spellEnd"/>
      <w:r w:rsidRPr="00D678FF">
        <w:rPr>
          <w:rFonts w:ascii="Times New Roman" w:eastAsia="Times New Roman" w:hAnsi="Times New Roman" w:cs="Times New Roman"/>
          <w:sz w:val="24"/>
          <w:szCs w:val="24"/>
          <w:lang w:eastAsia="ru-RU"/>
        </w:rPr>
        <w:t xml:space="preserve"> — запускает Блокнот.</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B21180">
        <w:rPr>
          <w:rFonts w:ascii="Times New Roman" w:eastAsia="Times New Roman" w:hAnsi="Times New Roman" w:cs="Times New Roman"/>
          <w:b/>
          <w:sz w:val="24"/>
          <w:szCs w:val="24"/>
          <w:lang w:eastAsia="ru-RU"/>
        </w:rPr>
        <w:t>ntbackup</w:t>
      </w:r>
      <w:proofErr w:type="spellEnd"/>
      <w:r w:rsidRPr="00D678FF">
        <w:rPr>
          <w:rFonts w:ascii="Times New Roman" w:eastAsia="Times New Roman" w:hAnsi="Times New Roman" w:cs="Times New Roman"/>
          <w:sz w:val="24"/>
          <w:szCs w:val="24"/>
          <w:lang w:eastAsia="ru-RU"/>
        </w:rPr>
        <w:t xml:space="preserve"> — запускает мастер архивации и восстановления. В командном режиме можно выполнять как интерактивное приложение для резервного копирования данных. В Windows 7 эта команда стала называться </w:t>
      </w:r>
      <w:proofErr w:type="spellStart"/>
      <w:r w:rsidRPr="00B21180">
        <w:rPr>
          <w:rFonts w:ascii="Times New Roman" w:eastAsia="Times New Roman" w:hAnsi="Times New Roman" w:cs="Times New Roman"/>
          <w:b/>
          <w:sz w:val="24"/>
          <w:szCs w:val="24"/>
          <w:lang w:eastAsia="ru-RU"/>
        </w:rPr>
        <w:t>sdclt</w:t>
      </w:r>
      <w:proofErr w:type="spellEnd"/>
      <w:r w:rsidRPr="00D678FF">
        <w:rPr>
          <w:rFonts w:ascii="Times New Roman" w:eastAsia="Times New Roman" w:hAnsi="Times New Roman" w:cs="Times New Roman"/>
          <w:sz w:val="24"/>
          <w:szCs w:val="24"/>
          <w:lang w:eastAsia="ru-RU"/>
        </w:rPr>
        <w:t>.</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B21180">
        <w:rPr>
          <w:rFonts w:ascii="Times New Roman" w:eastAsia="Times New Roman" w:hAnsi="Times New Roman" w:cs="Times New Roman"/>
          <w:b/>
          <w:sz w:val="24"/>
          <w:szCs w:val="24"/>
          <w:lang w:eastAsia="ru-RU"/>
        </w:rPr>
        <w:t>osk</w:t>
      </w:r>
      <w:proofErr w:type="spellEnd"/>
      <w:r w:rsidRPr="00D678FF">
        <w:rPr>
          <w:rFonts w:ascii="Times New Roman" w:eastAsia="Times New Roman" w:hAnsi="Times New Roman" w:cs="Times New Roman"/>
          <w:sz w:val="24"/>
          <w:szCs w:val="24"/>
          <w:lang w:eastAsia="ru-RU"/>
        </w:rPr>
        <w:t xml:space="preserve"> — запускает приложение экранной клавиатуры.</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B21180">
        <w:rPr>
          <w:rFonts w:ascii="Times New Roman" w:eastAsia="Times New Roman" w:hAnsi="Times New Roman" w:cs="Times New Roman"/>
          <w:b/>
          <w:sz w:val="24"/>
          <w:szCs w:val="24"/>
          <w:lang w:eastAsia="ru-RU"/>
        </w:rPr>
        <w:t>ping</w:t>
      </w:r>
      <w:proofErr w:type="spellEnd"/>
      <w:r w:rsidRPr="00D678FF">
        <w:rPr>
          <w:rFonts w:ascii="Times New Roman" w:eastAsia="Times New Roman" w:hAnsi="Times New Roman" w:cs="Times New Roman"/>
          <w:sz w:val="24"/>
          <w:szCs w:val="24"/>
          <w:lang w:eastAsia="ru-RU"/>
        </w:rPr>
        <w:t xml:space="preserve"> — позволяет отправить пакеты данных на указ</w:t>
      </w:r>
      <w:r w:rsidR="006D0B05">
        <w:rPr>
          <w:rFonts w:ascii="Times New Roman" w:eastAsia="Times New Roman" w:hAnsi="Times New Roman" w:cs="Times New Roman"/>
          <w:sz w:val="24"/>
          <w:szCs w:val="24"/>
          <w:lang w:eastAsia="ru-RU"/>
        </w:rPr>
        <w:t xml:space="preserve">анный компьютер по </w:t>
      </w:r>
      <w:r w:rsidR="006D0B05" w:rsidRPr="006D0B05">
        <w:rPr>
          <w:rFonts w:ascii="Times New Roman" w:eastAsia="Times New Roman" w:hAnsi="Times New Roman" w:cs="Times New Roman"/>
          <w:i/>
          <w:sz w:val="24"/>
          <w:szCs w:val="24"/>
          <w:lang w:eastAsia="ru-RU"/>
        </w:rPr>
        <w:t>имени</w:t>
      </w:r>
      <w:r w:rsidR="006D0B05">
        <w:rPr>
          <w:rFonts w:ascii="Times New Roman" w:eastAsia="Times New Roman" w:hAnsi="Times New Roman" w:cs="Times New Roman"/>
          <w:sz w:val="24"/>
          <w:szCs w:val="24"/>
          <w:lang w:eastAsia="ru-RU"/>
        </w:rPr>
        <w:t xml:space="preserve"> или </w:t>
      </w:r>
      <w:r w:rsidR="006D0B05" w:rsidRPr="006D0B05">
        <w:rPr>
          <w:rFonts w:ascii="Times New Roman" w:eastAsia="Times New Roman" w:hAnsi="Times New Roman" w:cs="Times New Roman"/>
          <w:i/>
          <w:sz w:val="24"/>
          <w:szCs w:val="24"/>
          <w:lang w:eastAsia="ru-RU"/>
        </w:rPr>
        <w:t>ip-</w:t>
      </w:r>
      <w:r w:rsidRPr="006D0B05">
        <w:rPr>
          <w:rFonts w:ascii="Times New Roman" w:eastAsia="Times New Roman" w:hAnsi="Times New Roman" w:cs="Times New Roman"/>
          <w:i/>
          <w:sz w:val="24"/>
          <w:szCs w:val="24"/>
          <w:lang w:eastAsia="ru-RU"/>
        </w:rPr>
        <w:t>адресу</w:t>
      </w:r>
      <w:r w:rsidR="00863B33">
        <w:rPr>
          <w:rFonts w:ascii="Times New Roman" w:eastAsia="Times New Roman" w:hAnsi="Times New Roman" w:cs="Times New Roman"/>
          <w:sz w:val="24"/>
          <w:szCs w:val="24"/>
          <w:lang w:eastAsia="ru-RU"/>
        </w:rPr>
        <w:t>,</w:t>
      </w:r>
      <w:r w:rsidR="006D0B05">
        <w:rPr>
          <w:rFonts w:ascii="Times New Roman" w:eastAsia="Times New Roman" w:hAnsi="Times New Roman" w:cs="Times New Roman"/>
          <w:sz w:val="24"/>
          <w:szCs w:val="24"/>
          <w:lang w:eastAsia="ru-RU"/>
        </w:rPr>
        <w:t xml:space="preserve"> </w:t>
      </w:r>
      <w:r w:rsidRPr="00D678FF">
        <w:rPr>
          <w:rFonts w:ascii="Times New Roman" w:eastAsia="Times New Roman" w:hAnsi="Times New Roman" w:cs="Times New Roman"/>
          <w:sz w:val="24"/>
          <w:szCs w:val="24"/>
          <w:lang w:eastAsia="ru-RU"/>
        </w:rPr>
        <w:t xml:space="preserve"> проверив тем самым его доступность, качество канала, и его скорость.</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B21180">
        <w:rPr>
          <w:rFonts w:ascii="Times New Roman" w:eastAsia="Times New Roman" w:hAnsi="Times New Roman" w:cs="Times New Roman"/>
          <w:b/>
          <w:sz w:val="24"/>
          <w:szCs w:val="24"/>
          <w:lang w:eastAsia="ru-RU"/>
        </w:rPr>
        <w:t>powercfg</w:t>
      </w:r>
      <w:proofErr w:type="spellEnd"/>
      <w:r w:rsidRPr="00D678FF">
        <w:rPr>
          <w:rFonts w:ascii="Times New Roman" w:eastAsia="Times New Roman" w:hAnsi="Times New Roman" w:cs="Times New Roman"/>
          <w:sz w:val="24"/>
          <w:szCs w:val="24"/>
          <w:lang w:eastAsia="ru-RU"/>
        </w:rPr>
        <w:t xml:space="preserve"> — настройка электропитания ПК.</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B21180">
        <w:rPr>
          <w:rFonts w:ascii="Times New Roman" w:eastAsia="Times New Roman" w:hAnsi="Times New Roman" w:cs="Times New Roman"/>
          <w:b/>
          <w:sz w:val="24"/>
          <w:szCs w:val="24"/>
          <w:lang w:eastAsia="ru-RU"/>
        </w:rPr>
        <w:t>rasphone</w:t>
      </w:r>
      <w:proofErr w:type="spellEnd"/>
      <w:r w:rsidRPr="00D678FF">
        <w:rPr>
          <w:rFonts w:ascii="Times New Roman" w:eastAsia="Times New Roman" w:hAnsi="Times New Roman" w:cs="Times New Roman"/>
          <w:sz w:val="24"/>
          <w:szCs w:val="24"/>
          <w:lang w:eastAsia="ru-RU"/>
        </w:rPr>
        <w:t xml:space="preserve"> — управляет подключениями к сети, в </w:t>
      </w:r>
      <w:proofErr w:type="gramStart"/>
      <w:r w:rsidRPr="00D678FF">
        <w:rPr>
          <w:rFonts w:ascii="Times New Roman" w:eastAsia="Times New Roman" w:hAnsi="Times New Roman" w:cs="Times New Roman"/>
          <w:sz w:val="24"/>
          <w:szCs w:val="24"/>
          <w:lang w:eastAsia="ru-RU"/>
        </w:rPr>
        <w:t>основном</w:t>
      </w:r>
      <w:proofErr w:type="gramEnd"/>
      <w:r w:rsidRPr="00D678FF">
        <w:rPr>
          <w:rFonts w:ascii="Times New Roman" w:eastAsia="Times New Roman" w:hAnsi="Times New Roman" w:cs="Times New Roman"/>
          <w:sz w:val="24"/>
          <w:szCs w:val="24"/>
          <w:lang w:eastAsia="ru-RU"/>
        </w:rPr>
        <w:t xml:space="preserve"> используется для </w:t>
      </w:r>
      <w:proofErr w:type="spellStart"/>
      <w:r w:rsidRPr="00D678FF">
        <w:rPr>
          <w:rFonts w:ascii="Times New Roman" w:eastAsia="Times New Roman" w:hAnsi="Times New Roman" w:cs="Times New Roman"/>
          <w:sz w:val="24"/>
          <w:szCs w:val="24"/>
          <w:lang w:eastAsia="ru-RU"/>
        </w:rPr>
        <w:t>автоподключения</w:t>
      </w:r>
      <w:proofErr w:type="spellEnd"/>
      <w:r w:rsidRPr="00D678FF">
        <w:rPr>
          <w:rFonts w:ascii="Times New Roman" w:eastAsia="Times New Roman" w:hAnsi="Times New Roman" w:cs="Times New Roman"/>
          <w:sz w:val="24"/>
          <w:szCs w:val="24"/>
          <w:lang w:eastAsia="ru-RU"/>
        </w:rPr>
        <w:t xml:space="preserve"> к модемным линиям или линиям PPPOE, PPPTP</w:t>
      </w:r>
    </w:p>
    <w:p w:rsidR="00D678FF" w:rsidRPr="00D678FF" w:rsidRDefault="00B21180"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B21180">
        <w:rPr>
          <w:rFonts w:ascii="Times New Roman" w:eastAsia="Times New Roman" w:hAnsi="Times New Roman" w:cs="Times New Roman"/>
          <w:b/>
          <w:sz w:val="24"/>
          <w:szCs w:val="24"/>
          <w:lang w:eastAsia="ru-RU"/>
        </w:rPr>
        <w:t>regedit</w:t>
      </w:r>
      <w:proofErr w:type="spellEnd"/>
      <w:r w:rsidR="00D678FF" w:rsidRPr="00D678FF">
        <w:rPr>
          <w:rFonts w:ascii="Times New Roman" w:eastAsia="Times New Roman" w:hAnsi="Times New Roman" w:cs="Times New Roman"/>
          <w:sz w:val="24"/>
          <w:szCs w:val="24"/>
          <w:lang w:eastAsia="ru-RU"/>
        </w:rPr>
        <w:t xml:space="preserve"> — редактор реестра.</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B21180">
        <w:rPr>
          <w:rFonts w:ascii="Times New Roman" w:eastAsia="Times New Roman" w:hAnsi="Times New Roman" w:cs="Times New Roman"/>
          <w:b/>
          <w:sz w:val="24"/>
          <w:szCs w:val="24"/>
          <w:lang w:eastAsia="ru-RU"/>
        </w:rPr>
        <w:t>route</w:t>
      </w:r>
      <w:proofErr w:type="spellEnd"/>
      <w:r w:rsidRPr="00D678FF">
        <w:rPr>
          <w:rFonts w:ascii="Times New Roman" w:eastAsia="Times New Roman" w:hAnsi="Times New Roman" w:cs="Times New Roman"/>
          <w:sz w:val="24"/>
          <w:szCs w:val="24"/>
          <w:lang w:eastAsia="ru-RU"/>
        </w:rPr>
        <w:t xml:space="preserve"> — список маршрутов. Позволяет выводить используемые маршруты или управлять ими.</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B21180">
        <w:rPr>
          <w:rFonts w:ascii="Times New Roman" w:eastAsia="Times New Roman" w:hAnsi="Times New Roman" w:cs="Times New Roman"/>
          <w:b/>
          <w:sz w:val="24"/>
          <w:szCs w:val="24"/>
          <w:lang w:eastAsia="ru-RU"/>
        </w:rPr>
        <w:t>rsop.msc</w:t>
      </w:r>
      <w:proofErr w:type="spellEnd"/>
      <w:r w:rsidRPr="00D678FF">
        <w:rPr>
          <w:rFonts w:ascii="Times New Roman" w:eastAsia="Times New Roman" w:hAnsi="Times New Roman" w:cs="Times New Roman"/>
          <w:sz w:val="24"/>
          <w:szCs w:val="24"/>
          <w:lang w:eastAsia="ru-RU"/>
        </w:rPr>
        <w:t xml:space="preserve"> — MMC консоль Оснастка выполнения групповой политики. Очень полезная вещь для работы с GPO, позволяющая увидеть какие политики и как применяются на данном ПК.</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B21180">
        <w:rPr>
          <w:rFonts w:ascii="Times New Roman" w:eastAsia="Times New Roman" w:hAnsi="Times New Roman" w:cs="Times New Roman"/>
          <w:b/>
          <w:sz w:val="24"/>
          <w:szCs w:val="24"/>
          <w:lang w:eastAsia="ru-RU"/>
        </w:rPr>
        <w:t>services.msc</w:t>
      </w:r>
      <w:proofErr w:type="spellEnd"/>
      <w:r w:rsidRPr="00D678FF">
        <w:rPr>
          <w:rFonts w:ascii="Times New Roman" w:eastAsia="Times New Roman" w:hAnsi="Times New Roman" w:cs="Times New Roman"/>
          <w:sz w:val="24"/>
          <w:szCs w:val="24"/>
          <w:lang w:eastAsia="ru-RU"/>
        </w:rPr>
        <w:t xml:space="preserve"> — MMC консоль “Сервисы и службы”.</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B21180">
        <w:rPr>
          <w:rFonts w:ascii="Times New Roman" w:eastAsia="Times New Roman" w:hAnsi="Times New Roman" w:cs="Times New Roman"/>
          <w:b/>
          <w:sz w:val="24"/>
          <w:szCs w:val="24"/>
          <w:lang w:eastAsia="ru-RU"/>
        </w:rPr>
        <w:t>sfc</w:t>
      </w:r>
      <w:proofErr w:type="spellEnd"/>
      <w:r w:rsidRPr="00B21180">
        <w:rPr>
          <w:rFonts w:ascii="Times New Roman" w:eastAsia="Times New Roman" w:hAnsi="Times New Roman" w:cs="Times New Roman"/>
          <w:b/>
          <w:sz w:val="24"/>
          <w:szCs w:val="24"/>
          <w:lang w:eastAsia="ru-RU"/>
        </w:rPr>
        <w:t xml:space="preserve"> /</w:t>
      </w:r>
      <w:proofErr w:type="spellStart"/>
      <w:r w:rsidRPr="00B21180">
        <w:rPr>
          <w:rFonts w:ascii="Times New Roman" w:eastAsia="Times New Roman" w:hAnsi="Times New Roman" w:cs="Times New Roman"/>
          <w:b/>
          <w:sz w:val="24"/>
          <w:szCs w:val="24"/>
          <w:lang w:eastAsia="ru-RU"/>
        </w:rPr>
        <w:t>scannow</w:t>
      </w:r>
      <w:proofErr w:type="spellEnd"/>
      <w:r w:rsidRPr="00D678FF">
        <w:rPr>
          <w:rFonts w:ascii="Times New Roman" w:eastAsia="Times New Roman" w:hAnsi="Times New Roman" w:cs="Times New Roman"/>
          <w:sz w:val="24"/>
          <w:szCs w:val="24"/>
          <w:lang w:eastAsia="ru-RU"/>
        </w:rPr>
        <w:t xml:space="preserve"> — проверка и восстановление системных файлов.</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B21180">
        <w:rPr>
          <w:rFonts w:ascii="Times New Roman" w:eastAsia="Times New Roman" w:hAnsi="Times New Roman" w:cs="Times New Roman"/>
          <w:b/>
          <w:sz w:val="24"/>
          <w:szCs w:val="24"/>
          <w:lang w:eastAsia="ru-RU"/>
        </w:rPr>
        <w:t>shutdown</w:t>
      </w:r>
      <w:proofErr w:type="spellEnd"/>
      <w:r w:rsidRPr="00D678FF">
        <w:rPr>
          <w:rFonts w:ascii="Times New Roman" w:eastAsia="Times New Roman" w:hAnsi="Times New Roman" w:cs="Times New Roman"/>
          <w:sz w:val="24"/>
          <w:szCs w:val="24"/>
          <w:lang w:eastAsia="ru-RU"/>
        </w:rPr>
        <w:t xml:space="preserve"> — выключить или перезагрузить этот или удаленный ПК.</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B21180">
        <w:rPr>
          <w:rFonts w:ascii="Times New Roman" w:eastAsia="Times New Roman" w:hAnsi="Times New Roman" w:cs="Times New Roman"/>
          <w:b/>
          <w:sz w:val="24"/>
          <w:szCs w:val="24"/>
          <w:lang w:eastAsia="ru-RU"/>
        </w:rPr>
        <w:t>shutdown</w:t>
      </w:r>
      <w:proofErr w:type="spellEnd"/>
      <w:r w:rsidRPr="00B21180">
        <w:rPr>
          <w:rFonts w:ascii="Times New Roman" w:eastAsia="Times New Roman" w:hAnsi="Times New Roman" w:cs="Times New Roman"/>
          <w:b/>
          <w:sz w:val="24"/>
          <w:szCs w:val="24"/>
          <w:lang w:eastAsia="ru-RU"/>
        </w:rPr>
        <w:t xml:space="preserve"> /</w:t>
      </w:r>
      <w:proofErr w:type="spellStart"/>
      <w:r w:rsidRPr="00B21180">
        <w:rPr>
          <w:rFonts w:ascii="Times New Roman" w:eastAsia="Times New Roman" w:hAnsi="Times New Roman" w:cs="Times New Roman"/>
          <w:b/>
          <w:sz w:val="24"/>
          <w:szCs w:val="24"/>
          <w:lang w:eastAsia="ru-RU"/>
        </w:rPr>
        <w:t>r</w:t>
      </w:r>
      <w:proofErr w:type="spellEnd"/>
      <w:r w:rsidRPr="00D678FF">
        <w:rPr>
          <w:rFonts w:ascii="Times New Roman" w:eastAsia="Times New Roman" w:hAnsi="Times New Roman" w:cs="Times New Roman"/>
          <w:sz w:val="24"/>
          <w:szCs w:val="24"/>
          <w:lang w:eastAsia="ru-RU"/>
        </w:rPr>
        <w:t xml:space="preserve"> — перезагрузка.</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B21180">
        <w:rPr>
          <w:rFonts w:ascii="Times New Roman" w:eastAsia="Times New Roman" w:hAnsi="Times New Roman" w:cs="Times New Roman"/>
          <w:b/>
          <w:sz w:val="24"/>
          <w:szCs w:val="24"/>
          <w:lang w:eastAsia="ru-RU"/>
        </w:rPr>
        <w:t>shutdown</w:t>
      </w:r>
      <w:proofErr w:type="spellEnd"/>
      <w:r w:rsidRPr="00B21180">
        <w:rPr>
          <w:rFonts w:ascii="Times New Roman" w:eastAsia="Times New Roman" w:hAnsi="Times New Roman" w:cs="Times New Roman"/>
          <w:b/>
          <w:sz w:val="24"/>
          <w:szCs w:val="24"/>
          <w:lang w:eastAsia="ru-RU"/>
        </w:rPr>
        <w:t xml:space="preserve"> /</w:t>
      </w:r>
      <w:proofErr w:type="spellStart"/>
      <w:r w:rsidRPr="00B21180">
        <w:rPr>
          <w:rFonts w:ascii="Times New Roman" w:eastAsia="Times New Roman" w:hAnsi="Times New Roman" w:cs="Times New Roman"/>
          <w:b/>
          <w:sz w:val="24"/>
          <w:szCs w:val="24"/>
          <w:lang w:eastAsia="ru-RU"/>
        </w:rPr>
        <w:t>s</w:t>
      </w:r>
      <w:proofErr w:type="spellEnd"/>
      <w:r w:rsidRPr="00D678FF">
        <w:rPr>
          <w:rFonts w:ascii="Times New Roman" w:eastAsia="Times New Roman" w:hAnsi="Times New Roman" w:cs="Times New Roman"/>
          <w:sz w:val="24"/>
          <w:szCs w:val="24"/>
          <w:lang w:eastAsia="ru-RU"/>
        </w:rPr>
        <w:t xml:space="preserve"> — выключение.</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B21180">
        <w:rPr>
          <w:rFonts w:ascii="Times New Roman" w:eastAsia="Times New Roman" w:hAnsi="Times New Roman" w:cs="Times New Roman"/>
          <w:b/>
          <w:sz w:val="24"/>
          <w:szCs w:val="24"/>
          <w:lang w:eastAsia="ru-RU"/>
        </w:rPr>
        <w:t>telnet</w:t>
      </w:r>
      <w:proofErr w:type="spellEnd"/>
      <w:r w:rsidRPr="00D678FF">
        <w:rPr>
          <w:rFonts w:ascii="Times New Roman" w:eastAsia="Times New Roman" w:hAnsi="Times New Roman" w:cs="Times New Roman"/>
          <w:sz w:val="24"/>
          <w:szCs w:val="24"/>
          <w:lang w:eastAsia="ru-RU"/>
        </w:rPr>
        <w:t xml:space="preserve"> — подключение по протоколу </w:t>
      </w:r>
      <w:proofErr w:type="spellStart"/>
      <w:r w:rsidRPr="00D978D2">
        <w:rPr>
          <w:rFonts w:ascii="Times New Roman" w:eastAsia="Times New Roman" w:hAnsi="Times New Roman" w:cs="Times New Roman"/>
          <w:i/>
          <w:sz w:val="24"/>
          <w:szCs w:val="24"/>
          <w:lang w:eastAsia="ru-RU"/>
        </w:rPr>
        <w:t>telnet</w:t>
      </w:r>
      <w:proofErr w:type="spellEnd"/>
      <w:r w:rsidRPr="00D678FF">
        <w:rPr>
          <w:rFonts w:ascii="Times New Roman" w:eastAsia="Times New Roman" w:hAnsi="Times New Roman" w:cs="Times New Roman"/>
          <w:sz w:val="24"/>
          <w:szCs w:val="24"/>
          <w:lang w:eastAsia="ru-RU"/>
        </w:rPr>
        <w:t>. Можно проверять доступность портов.</w:t>
      </w:r>
    </w:p>
    <w:p w:rsidR="00D678FF" w:rsidRPr="00D678FF"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B21180">
        <w:rPr>
          <w:rFonts w:ascii="Times New Roman" w:eastAsia="Times New Roman" w:hAnsi="Times New Roman" w:cs="Times New Roman"/>
          <w:b/>
          <w:sz w:val="24"/>
          <w:szCs w:val="24"/>
          <w:lang w:eastAsia="ru-RU"/>
        </w:rPr>
        <w:t>tracert</w:t>
      </w:r>
      <w:proofErr w:type="spellEnd"/>
      <w:r w:rsidRPr="00D678FF">
        <w:rPr>
          <w:rFonts w:ascii="Times New Roman" w:eastAsia="Times New Roman" w:hAnsi="Times New Roman" w:cs="Times New Roman"/>
          <w:sz w:val="24"/>
          <w:szCs w:val="24"/>
          <w:lang w:eastAsia="ru-RU"/>
        </w:rPr>
        <w:t xml:space="preserve"> — позволяет узнать путь, который проходят пакеты данных</w:t>
      </w:r>
      <w:r w:rsidR="006D0B05">
        <w:rPr>
          <w:rFonts w:ascii="Times New Roman" w:eastAsia="Times New Roman" w:hAnsi="Times New Roman" w:cs="Times New Roman"/>
          <w:sz w:val="24"/>
          <w:szCs w:val="24"/>
          <w:lang w:eastAsia="ru-RU"/>
        </w:rPr>
        <w:t>,</w:t>
      </w:r>
      <w:r w:rsidRPr="00D678FF">
        <w:rPr>
          <w:rFonts w:ascii="Times New Roman" w:eastAsia="Times New Roman" w:hAnsi="Times New Roman" w:cs="Times New Roman"/>
          <w:sz w:val="24"/>
          <w:szCs w:val="24"/>
          <w:lang w:eastAsia="ru-RU"/>
        </w:rPr>
        <w:t xml:space="preserve"> пока попадут к вам из точки отправки. Выводит последовательно каждый </w:t>
      </w:r>
      <w:proofErr w:type="spellStart"/>
      <w:r w:rsidRPr="00D678FF">
        <w:rPr>
          <w:rFonts w:ascii="Times New Roman" w:eastAsia="Times New Roman" w:hAnsi="Times New Roman" w:cs="Times New Roman"/>
          <w:sz w:val="24"/>
          <w:szCs w:val="24"/>
          <w:lang w:eastAsia="ru-RU"/>
        </w:rPr>
        <w:t>маршрутизатор</w:t>
      </w:r>
      <w:proofErr w:type="spellEnd"/>
      <w:r w:rsidR="006D0B05">
        <w:rPr>
          <w:rFonts w:ascii="Times New Roman" w:eastAsia="Times New Roman" w:hAnsi="Times New Roman" w:cs="Times New Roman"/>
          <w:sz w:val="24"/>
          <w:szCs w:val="24"/>
          <w:lang w:eastAsia="ru-RU"/>
        </w:rPr>
        <w:t>,</w:t>
      </w:r>
      <w:r w:rsidRPr="00D678FF">
        <w:rPr>
          <w:rFonts w:ascii="Times New Roman" w:eastAsia="Times New Roman" w:hAnsi="Times New Roman" w:cs="Times New Roman"/>
          <w:sz w:val="24"/>
          <w:szCs w:val="24"/>
          <w:lang w:eastAsia="ru-RU"/>
        </w:rPr>
        <w:t xml:space="preserve"> через который проходит пакет. Позволяет найти</w:t>
      </w:r>
      <w:r w:rsidR="006D0B05">
        <w:rPr>
          <w:rFonts w:ascii="Times New Roman" w:eastAsia="Times New Roman" w:hAnsi="Times New Roman" w:cs="Times New Roman"/>
          <w:sz w:val="24"/>
          <w:szCs w:val="24"/>
          <w:lang w:eastAsia="ru-RU"/>
        </w:rPr>
        <w:t>,</w:t>
      </w:r>
      <w:r w:rsidRPr="00D678FF">
        <w:rPr>
          <w:rFonts w:ascii="Times New Roman" w:eastAsia="Times New Roman" w:hAnsi="Times New Roman" w:cs="Times New Roman"/>
          <w:sz w:val="24"/>
          <w:szCs w:val="24"/>
          <w:lang w:eastAsia="ru-RU"/>
        </w:rPr>
        <w:t xml:space="preserve"> где происходят потери или большие задержки.</w:t>
      </w:r>
    </w:p>
    <w:p w:rsidR="00D678FF" w:rsidRPr="000A7784" w:rsidRDefault="00D678FF" w:rsidP="00D678F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B21180">
        <w:rPr>
          <w:rFonts w:ascii="Times New Roman" w:eastAsia="Times New Roman" w:hAnsi="Times New Roman" w:cs="Times New Roman"/>
          <w:b/>
          <w:sz w:val="24"/>
          <w:szCs w:val="24"/>
          <w:lang w:eastAsia="ru-RU"/>
        </w:rPr>
        <w:t>wuauclt</w:t>
      </w:r>
      <w:proofErr w:type="spellEnd"/>
      <w:r w:rsidRPr="00D678FF">
        <w:rPr>
          <w:rFonts w:ascii="Times New Roman" w:eastAsia="Times New Roman" w:hAnsi="Times New Roman" w:cs="Times New Roman"/>
          <w:sz w:val="24"/>
          <w:szCs w:val="24"/>
          <w:lang w:eastAsia="ru-RU"/>
        </w:rPr>
        <w:t xml:space="preserve"> — управление Обновлениями Windows.</w:t>
      </w:r>
      <w:r w:rsidR="00C7024F" w:rsidRPr="000A7784">
        <w:rPr>
          <w:rFonts w:ascii="Times New Roman" w:eastAsia="Times New Roman" w:hAnsi="Times New Roman" w:cs="Times New Roman"/>
          <w:sz w:val="24"/>
          <w:szCs w:val="24"/>
          <w:lang w:eastAsia="ru-RU"/>
        </w:rPr>
        <w:t xml:space="preserve"> </w:t>
      </w:r>
    </w:p>
    <w:p w:rsidR="00C7024F" w:rsidRPr="00C7024F" w:rsidRDefault="00C7024F" w:rsidP="00C7024F">
      <w:pPr>
        <w:pStyle w:val="a6"/>
        <w:spacing w:before="100" w:beforeAutospacing="1" w:after="100" w:afterAutospacing="1" w:line="240" w:lineRule="auto"/>
        <w:rPr>
          <w:rFonts w:ascii="Times New Roman" w:eastAsia="Times New Roman" w:hAnsi="Times New Roman" w:cs="Times New Roman"/>
          <w:sz w:val="24"/>
          <w:szCs w:val="24"/>
          <w:lang w:eastAsia="ru-RU"/>
        </w:rPr>
      </w:pPr>
      <w:r w:rsidRPr="00C7024F">
        <w:rPr>
          <w:rFonts w:ascii="Times New Roman" w:eastAsia="Times New Roman" w:hAnsi="Times New Roman" w:cs="Times New Roman"/>
          <w:sz w:val="24"/>
          <w:szCs w:val="24"/>
          <w:lang w:eastAsia="ru-RU"/>
        </w:rPr>
        <w:t xml:space="preserve">                                        * * * * * * </w:t>
      </w:r>
    </w:p>
    <w:p w:rsidR="00C7024F" w:rsidRDefault="00C7024F" w:rsidP="00C7024F">
      <w:pPr>
        <w:pStyle w:val="a3"/>
      </w:pPr>
      <w:r>
        <w:t>До того момента, когда операционные системы научились «общаться» с пользователями при помощи привычных для нас графических изображений, ввод и вывод информации в компьютер осуществлялся исключительно при помощи текста.</w:t>
      </w:r>
    </w:p>
    <w:p w:rsidR="00C7024F" w:rsidRPr="008607B4" w:rsidRDefault="00C7024F" w:rsidP="00C7024F">
      <w:pPr>
        <w:pStyle w:val="a3"/>
      </w:pPr>
      <w:r>
        <w:t xml:space="preserve">Эта статья содержит общую ознакомительную информацию для разных версий </w:t>
      </w:r>
      <w:r>
        <w:rPr>
          <w:rStyle w:val="a7"/>
        </w:rPr>
        <w:t>Windows</w:t>
      </w:r>
      <w:r>
        <w:t>.</w:t>
      </w:r>
    </w:p>
    <w:p w:rsidR="00C7024F" w:rsidRDefault="00C7024F" w:rsidP="00C7024F">
      <w:pPr>
        <w:pStyle w:val="a3"/>
      </w:pPr>
      <w:r>
        <w:lastRenderedPageBreak/>
        <w:t xml:space="preserve">Конечно, до сих пор существуют такие ОС, которые используют для общения с пользователями, так называемый, </w:t>
      </w:r>
      <w:r w:rsidRPr="00B7691A">
        <w:rPr>
          <w:b/>
        </w:rPr>
        <w:t>интерфейс</w:t>
      </w:r>
      <w:r w:rsidRPr="00B7691A">
        <w:t xml:space="preserve"> </w:t>
      </w:r>
      <w:r w:rsidRPr="00B7691A">
        <w:rPr>
          <w:rStyle w:val="a7"/>
        </w:rPr>
        <w:t>командной строки</w:t>
      </w:r>
      <w:r>
        <w:t>. Но ими обычно пользуются профессиональные программисты, системные администраторы и прочие работники IT-индустрии. Для обычных пользователей производители операционных систем создали удобный графический интерфейс, который позволяет «общаться» с компьютером или, допустим, смартфоном при помощи мышки или нажатий по кнопкам на экране.</w:t>
      </w:r>
    </w:p>
    <w:p w:rsidR="00C7024F" w:rsidRDefault="00C7024F" w:rsidP="00C7024F">
      <w:pPr>
        <w:pStyle w:val="a3"/>
      </w:pPr>
      <w:r>
        <w:t>Несмотря на это, каждая операционная система (включая Windows XP, 7, 8</w:t>
      </w:r>
      <w:r w:rsidR="006D0B05">
        <w:t>,</w:t>
      </w:r>
      <w:r>
        <w:t xml:space="preserve"> и так далее) всё же, как и раньше, поддерживает </w:t>
      </w:r>
      <w:r>
        <w:rPr>
          <w:rStyle w:val="a7"/>
        </w:rPr>
        <w:t>ввод и вывод информации посредством текстовых команд</w:t>
      </w:r>
      <w:r>
        <w:t>. Командная строка Windows — явный тому пример. Разберёмся, что это такое.</w:t>
      </w:r>
    </w:p>
    <w:p w:rsidR="00C7024F" w:rsidRDefault="00C7024F" w:rsidP="00C7024F">
      <w:pPr>
        <w:pStyle w:val="2"/>
      </w:pPr>
      <w:r>
        <w:t>Что такое командная строка</w:t>
      </w:r>
    </w:p>
    <w:p w:rsidR="00C7024F" w:rsidRDefault="00C7024F" w:rsidP="00C7024F">
      <w:pPr>
        <w:pStyle w:val="a3"/>
      </w:pPr>
      <w:r>
        <w:t xml:space="preserve">В первую очередь — это программа </w:t>
      </w:r>
      <w:r>
        <w:rPr>
          <w:rStyle w:val="a7"/>
        </w:rPr>
        <w:t>cmd.exe</w:t>
      </w:r>
      <w:r>
        <w:t xml:space="preserve">, находящаяся в директории </w:t>
      </w:r>
      <w:r w:rsidRPr="00B7691A">
        <w:rPr>
          <w:i/>
        </w:rPr>
        <w:t>system32</w:t>
      </w:r>
      <w:r>
        <w:t xml:space="preserve"> папки операционной системы. Вариант ее месторасположения: </w:t>
      </w:r>
      <w:r>
        <w:rPr>
          <w:rStyle w:val="a7"/>
        </w:rPr>
        <w:t>C:\Windows\system32\cmd.exe</w:t>
      </w:r>
      <w:r>
        <w:t>. Путь может и отличаться, в зависимости от версии Windows и места ее установки.</w:t>
      </w:r>
    </w:p>
    <w:p w:rsidR="00C7024F" w:rsidRDefault="00C7024F" w:rsidP="00C7024F">
      <w:pPr>
        <w:pStyle w:val="a3"/>
      </w:pPr>
      <w:r>
        <w:t xml:space="preserve">В общих чертах, командная строка — это </w:t>
      </w:r>
      <w:r>
        <w:rPr>
          <w:rStyle w:val="a7"/>
        </w:rPr>
        <w:t>инструмент операционной системы</w:t>
      </w:r>
      <w:r>
        <w:t>, состоящий, как правило, из оболочки ОС и текстового интерфейса. Оболочка обеспечивает пользователя инструментарием для «</w:t>
      </w:r>
      <w:r>
        <w:rPr>
          <w:rStyle w:val="a7"/>
        </w:rPr>
        <w:t>общения</w:t>
      </w:r>
      <w:r>
        <w:t xml:space="preserve">» с операционной системой, которыми, в данном случае, выступают </w:t>
      </w:r>
      <w:r>
        <w:rPr>
          <w:rStyle w:val="a7"/>
        </w:rPr>
        <w:t>текстовые команды</w:t>
      </w:r>
      <w:r>
        <w:t>.</w:t>
      </w:r>
    </w:p>
    <w:p w:rsidR="00C7024F" w:rsidRDefault="00C7024F" w:rsidP="00C7024F">
      <w:pPr>
        <w:pStyle w:val="a3"/>
      </w:pPr>
      <w:r>
        <w:rPr>
          <w:noProof/>
          <w:color w:val="0000FF"/>
        </w:rPr>
        <w:drawing>
          <wp:inline distT="0" distB="0" distL="0" distR="0">
            <wp:extent cx="5524500" cy="2781300"/>
            <wp:effectExtent l="19050" t="0" r="0" b="0"/>
            <wp:docPr id="17" name="Рисунок 1" descr="Окно командной строки">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кно командной строки">
                      <a:hlinkClick r:id="rId10"/>
                    </pic:cNvPr>
                    <pic:cNvPicPr>
                      <a:picLocks noChangeAspect="1" noChangeArrowheads="1"/>
                    </pic:cNvPicPr>
                  </pic:nvPicPr>
                  <pic:blipFill>
                    <a:blip r:embed="rId11" cstate="print"/>
                    <a:srcRect/>
                    <a:stretch>
                      <a:fillRect/>
                    </a:stretch>
                  </pic:blipFill>
                  <pic:spPr bwMode="auto">
                    <a:xfrm>
                      <a:off x="0" y="0"/>
                      <a:ext cx="5524500" cy="2781300"/>
                    </a:xfrm>
                    <a:prstGeom prst="rect">
                      <a:avLst/>
                    </a:prstGeom>
                    <a:noFill/>
                    <a:ln w="9525">
                      <a:noFill/>
                      <a:miter lim="800000"/>
                      <a:headEnd/>
                      <a:tailEnd/>
                    </a:ln>
                  </pic:spPr>
                </pic:pic>
              </a:graphicData>
            </a:graphic>
          </wp:inline>
        </w:drawing>
      </w:r>
    </w:p>
    <w:p w:rsidR="00C7024F" w:rsidRDefault="00C7024F" w:rsidP="00C7024F">
      <w:pPr>
        <w:pStyle w:val="a3"/>
      </w:pPr>
      <w:r>
        <w:t xml:space="preserve">Командная строка операционных систем Windows, начиная с XP, призвана обеспечить пользователей возможностью применения MS-DOS и множества других компьютерных команд. Важная её особенность заключается в том, что она способна выполнять пользовательские </w:t>
      </w:r>
      <w:r>
        <w:rPr>
          <w:rStyle w:val="a7"/>
        </w:rPr>
        <w:t>команды без помощи графического интерфейса</w:t>
      </w:r>
      <w:r>
        <w:t xml:space="preserve">. Необходимость в </w:t>
      </w:r>
      <w:proofErr w:type="gramStart"/>
      <w:r>
        <w:t>пони</w:t>
      </w:r>
      <w:r w:rsidR="00FC28AA">
        <w:t>мании</w:t>
      </w:r>
      <w:proofErr w:type="gramEnd"/>
      <w:r w:rsidR="00FC28AA">
        <w:t xml:space="preserve"> и знании всех этих команд, </w:t>
      </w:r>
      <w:r>
        <w:t>делает затруднительным использование командной строки для управления операционной системой рядовыми пользователями. Однако, это не так уж и сложно, как кажется на первый взгляд.</w:t>
      </w:r>
    </w:p>
    <w:p w:rsidR="00C7024F" w:rsidRDefault="00C7024F" w:rsidP="00C7024F">
      <w:pPr>
        <w:pStyle w:val="a3"/>
      </w:pPr>
      <w:r>
        <w:t>Понимая основные принципы работы командной строки, любой пользователей, более-менее знакомый с компьютером, сможет управляться с командной строкой без особого труда.</w:t>
      </w:r>
    </w:p>
    <w:p w:rsidR="00C7024F" w:rsidRDefault="00C7024F" w:rsidP="00C7024F">
      <w:pPr>
        <w:pStyle w:val="2"/>
      </w:pPr>
      <w:r>
        <w:lastRenderedPageBreak/>
        <w:t>В каких ситуациях командная строка может оказаться полезной</w:t>
      </w:r>
    </w:p>
    <w:p w:rsidR="00C7024F" w:rsidRDefault="00C7024F" w:rsidP="00C7024F">
      <w:pPr>
        <w:pStyle w:val="a3"/>
      </w:pPr>
      <w:r>
        <w:t>Существует ряд причин использования командной строки. Бывают и такие ситуации, в которых без её использования просто невозможно обойтись. А в некоторых случаях выполнение определённых функций Windows, а также настройка операционной системы через командную строку происходит удобней и быстрей.</w:t>
      </w:r>
    </w:p>
    <w:p w:rsidR="00C7024F" w:rsidRDefault="00C7024F" w:rsidP="00C7024F">
      <w:pPr>
        <w:pStyle w:val="a3"/>
      </w:pPr>
      <w:r w:rsidRPr="004468C5">
        <w:rPr>
          <w:highlight w:val="cyan"/>
        </w:rPr>
        <w:t xml:space="preserve">Возьмём ситуацию с вирусами. Существуют такие вирусные программы, которые </w:t>
      </w:r>
      <w:r w:rsidRPr="004468C5">
        <w:rPr>
          <w:rStyle w:val="a7"/>
          <w:highlight w:val="cyan"/>
        </w:rPr>
        <w:t>полностью блокируют графический интерфейс</w:t>
      </w:r>
      <w:r w:rsidRPr="004468C5">
        <w:rPr>
          <w:highlight w:val="cyan"/>
        </w:rPr>
        <w:t xml:space="preserve"> пользователя (так называемые, </w:t>
      </w:r>
      <w:proofErr w:type="spellStart"/>
      <w:r w:rsidRPr="004468C5">
        <w:rPr>
          <w:highlight w:val="cyan"/>
        </w:rPr>
        <w:t>смс-баннеры</w:t>
      </w:r>
      <w:proofErr w:type="spellEnd"/>
      <w:r w:rsidRPr="004468C5">
        <w:rPr>
          <w:highlight w:val="cyan"/>
        </w:rPr>
        <w:t xml:space="preserve">). Как правило, эти вирусы выводят на экран компьютера окно, в </w:t>
      </w:r>
      <w:proofErr w:type="gramStart"/>
      <w:r w:rsidRPr="004468C5">
        <w:rPr>
          <w:highlight w:val="cyan"/>
        </w:rPr>
        <w:t>котором</w:t>
      </w:r>
      <w:proofErr w:type="gramEnd"/>
      <w:r w:rsidRPr="004468C5">
        <w:rPr>
          <w:highlight w:val="cyan"/>
        </w:rPr>
        <w:t xml:space="preserve"> написано сообщение, типа «</w:t>
      </w:r>
      <w:r w:rsidRPr="004468C5">
        <w:rPr>
          <w:rStyle w:val="a9"/>
          <w:rFonts w:eastAsiaTheme="majorEastAsia"/>
          <w:highlight w:val="cyan"/>
        </w:rPr>
        <w:t>Ваш компьютер блокирован управлением МВД</w:t>
      </w:r>
      <w:r w:rsidRPr="004468C5">
        <w:rPr>
          <w:highlight w:val="cyan"/>
        </w:rPr>
        <w:t>» или «</w:t>
      </w:r>
      <w:r w:rsidRPr="004468C5">
        <w:rPr>
          <w:rStyle w:val="a9"/>
          <w:rFonts w:eastAsiaTheme="majorEastAsia"/>
          <w:highlight w:val="cyan"/>
        </w:rPr>
        <w:t>Ваши данные под угрозой</w:t>
      </w:r>
      <w:r w:rsidRPr="004468C5">
        <w:rPr>
          <w:highlight w:val="cyan"/>
        </w:rPr>
        <w:t xml:space="preserve">» и так далее. Такие </w:t>
      </w:r>
      <w:proofErr w:type="spellStart"/>
      <w:r w:rsidRPr="004468C5">
        <w:rPr>
          <w:highlight w:val="cyan"/>
        </w:rPr>
        <w:t>смс-баннеры</w:t>
      </w:r>
      <w:proofErr w:type="spellEnd"/>
      <w:r w:rsidRPr="004468C5">
        <w:rPr>
          <w:highlight w:val="cyan"/>
        </w:rPr>
        <w:t xml:space="preserve"> невозможно закрыть никакими обычными способами — ни при помощи мышки, ни при помощи горячих клавиш на клавиатуре.</w:t>
      </w:r>
    </w:p>
    <w:p w:rsidR="00C7024F" w:rsidRDefault="00C7024F" w:rsidP="00C7024F">
      <w:pPr>
        <w:pStyle w:val="a3"/>
      </w:pPr>
      <w:r>
        <w:t>В таких ситуациях на помощь как раз и приходит командная строка. Конечно, чтобы её вызвать, необходимо проделать определённые действия с компьютером, но сейчас не об этом.</w:t>
      </w:r>
    </w:p>
    <w:p w:rsidR="00C7024F" w:rsidRDefault="00C7024F" w:rsidP="00C7024F">
      <w:pPr>
        <w:pStyle w:val="a3"/>
      </w:pPr>
      <w:r w:rsidRPr="006D0B05">
        <w:rPr>
          <w:highlight w:val="cyan"/>
        </w:rPr>
        <w:t xml:space="preserve">Ещё одна ситуация. Допустим, Windows XP (или любая другая версия) просто </w:t>
      </w:r>
      <w:r w:rsidRPr="006D0B05">
        <w:rPr>
          <w:rStyle w:val="a7"/>
          <w:highlight w:val="cyan"/>
        </w:rPr>
        <w:t>перестала работать</w:t>
      </w:r>
      <w:r w:rsidRPr="006D0B05">
        <w:rPr>
          <w:highlight w:val="cyan"/>
        </w:rPr>
        <w:t xml:space="preserve">, а на жёстком диске остались важные данные, которые </w:t>
      </w:r>
      <w:r w:rsidRPr="006D0B05">
        <w:rPr>
          <w:rStyle w:val="a9"/>
          <w:rFonts w:eastAsiaTheme="majorEastAsia"/>
          <w:highlight w:val="cyan"/>
        </w:rPr>
        <w:t>сроч</w:t>
      </w:r>
      <w:r w:rsidR="00154533" w:rsidRPr="006D0B05">
        <w:rPr>
          <w:rStyle w:val="a9"/>
          <w:rFonts w:eastAsiaTheme="majorEastAsia"/>
          <w:highlight w:val="cyan"/>
        </w:rPr>
        <w:t xml:space="preserve">но необходимо скопировать на </w:t>
      </w:r>
      <w:proofErr w:type="spellStart"/>
      <w:r w:rsidR="00154533" w:rsidRPr="006D0B05">
        <w:rPr>
          <w:rStyle w:val="a9"/>
          <w:rFonts w:eastAsiaTheme="majorEastAsia"/>
          <w:highlight w:val="cyan"/>
        </w:rPr>
        <w:t>флэ</w:t>
      </w:r>
      <w:r w:rsidRPr="006D0B05">
        <w:rPr>
          <w:rStyle w:val="a9"/>
          <w:rFonts w:eastAsiaTheme="majorEastAsia"/>
          <w:highlight w:val="cyan"/>
        </w:rPr>
        <w:t>шку</w:t>
      </w:r>
      <w:proofErr w:type="spellEnd"/>
      <w:r w:rsidRPr="006D0B05">
        <w:rPr>
          <w:highlight w:val="cyan"/>
        </w:rPr>
        <w:t xml:space="preserve">. Если под рукой имеется хотя бы установочный диск с Windows, то на определённом моменте установки операционной системы (без ожидания окончания установки) можно </w:t>
      </w:r>
      <w:r w:rsidRPr="006D0B05">
        <w:rPr>
          <w:rStyle w:val="a7"/>
          <w:highlight w:val="cyan"/>
        </w:rPr>
        <w:t>вызвать командную строку и скопировать эти данные</w:t>
      </w:r>
      <w:r w:rsidRPr="006D0B05">
        <w:rPr>
          <w:highlight w:val="cyan"/>
        </w:rPr>
        <w:t xml:space="preserve">. Эта возможность часто приходится весьма кстати в случае с повреждённым диском, </w:t>
      </w:r>
      <w:proofErr w:type="gramStart"/>
      <w:r w:rsidRPr="006D0B05">
        <w:rPr>
          <w:highlight w:val="cyan"/>
        </w:rPr>
        <w:t>когда</w:t>
      </w:r>
      <w:proofErr w:type="gramEnd"/>
      <w:r w:rsidRPr="006D0B05">
        <w:rPr>
          <w:highlight w:val="cyan"/>
        </w:rPr>
        <w:t xml:space="preserve"> к примеру, установка Windows прекращается во время копирования установочных файлов на жёсткий диск.</w:t>
      </w:r>
    </w:p>
    <w:p w:rsidR="00C7024F" w:rsidRDefault="00C7024F" w:rsidP="00C7024F">
      <w:pPr>
        <w:pStyle w:val="a3"/>
      </w:pPr>
      <w:r>
        <w:t xml:space="preserve">Командная строка также способна быстро вызывать различные стандартные </w:t>
      </w:r>
      <w:r>
        <w:rPr>
          <w:rStyle w:val="a7"/>
        </w:rPr>
        <w:t>мастера-настройщики</w:t>
      </w:r>
      <w:r>
        <w:t xml:space="preserve"> операционной системы (например, мастер настройки сети) или такие системные инструменты, как редактор реестра, службы компонентов и остальные. С её помощью также можно производить непосредственные </w:t>
      </w:r>
      <w:r>
        <w:rPr>
          <w:rStyle w:val="a7"/>
        </w:rPr>
        <w:t>настройки различных параметров</w:t>
      </w:r>
      <w:r>
        <w:t xml:space="preserve"> Windows, осуществлять управление файлами, </w:t>
      </w:r>
      <w:r>
        <w:rPr>
          <w:rStyle w:val="a7"/>
        </w:rPr>
        <w:t>запускать программы</w:t>
      </w:r>
      <w:r w:rsidR="006D0B05">
        <w:rPr>
          <w:rStyle w:val="a7"/>
          <w:b w:val="0"/>
        </w:rPr>
        <w:t>,</w:t>
      </w:r>
      <w:r>
        <w:t xml:space="preserve"> и выполнять многие другие действия.</w:t>
      </w:r>
    </w:p>
    <w:p w:rsidR="00C7024F" w:rsidRDefault="00C7024F" w:rsidP="00C7024F">
      <w:pPr>
        <w:pStyle w:val="2"/>
      </w:pPr>
      <w:r>
        <w:t>Как пользоваться командной строкой</w:t>
      </w:r>
    </w:p>
    <w:p w:rsidR="00C7024F" w:rsidRDefault="00C7024F" w:rsidP="00C7024F">
      <w:pPr>
        <w:pStyle w:val="a3"/>
      </w:pPr>
      <w:r>
        <w:t>На различных компьютерных форумах и сайтах можно найти сотни руководств по использованию тех или программ, выполнению каких-то системных настроек и массу других статей, в которых авторы призывают к использованию командной строки. Многие неопытные пользователи сразу теряются, видя фразу «</w:t>
      </w:r>
      <w:r>
        <w:rPr>
          <w:rStyle w:val="a7"/>
        </w:rPr>
        <w:t>Запустите командную строку…</w:t>
      </w:r>
      <w:r>
        <w:t>». Если вы также входите в их число, вам будет очень полезно ознакомиться с работой этого полезного инструмента. Начнём с того, как её вызвать.</w:t>
      </w:r>
    </w:p>
    <w:p w:rsidR="00C7024F" w:rsidRDefault="00C7024F" w:rsidP="00C7024F">
      <w:pPr>
        <w:pStyle w:val="3"/>
      </w:pPr>
      <w:r>
        <w:t>Как вызвать командную строку</w:t>
      </w:r>
    </w:p>
    <w:p w:rsidR="00C7024F" w:rsidRDefault="00C7024F" w:rsidP="00C7024F">
      <w:pPr>
        <w:pStyle w:val="a3"/>
      </w:pPr>
      <w:r>
        <w:t>Начиная с Windows XP и до последней версии этого семейства операционных систем, командная строка вызывается посредством диалога «</w:t>
      </w:r>
      <w:r>
        <w:rPr>
          <w:rStyle w:val="a7"/>
        </w:rPr>
        <w:t>Выполнить</w:t>
      </w:r>
      <w:r>
        <w:t>» («</w:t>
      </w:r>
      <w:proofErr w:type="spellStart"/>
      <w:r>
        <w:rPr>
          <w:rStyle w:val="a7"/>
        </w:rPr>
        <w:t>Run</w:t>
      </w:r>
      <w:proofErr w:type="spellEnd"/>
      <w:r>
        <w:t>»), в который необходимо ввести команду — «</w:t>
      </w:r>
      <w:proofErr w:type="spellStart"/>
      <w:r w:rsidRPr="00D46CF1">
        <w:rPr>
          <w:rStyle w:val="a7"/>
          <w:highlight w:val="cyan"/>
        </w:rPr>
        <w:t>cmd</w:t>
      </w:r>
      <w:proofErr w:type="spellEnd"/>
      <w:r>
        <w:t xml:space="preserve">». Запуск этого диалога осуществляется с помощью одновременного нажатия клавиш </w:t>
      </w:r>
      <w:proofErr w:type="spellStart"/>
      <w:r w:rsidRPr="00BE1DBC">
        <w:rPr>
          <w:rStyle w:val="button"/>
          <w:b/>
        </w:rPr>
        <w:t>Win</w:t>
      </w:r>
      <w:proofErr w:type="spellEnd"/>
      <w:r w:rsidRPr="00BE1DBC">
        <w:rPr>
          <w:rStyle w:val="a7"/>
          <w:b w:val="0"/>
        </w:rPr>
        <w:t xml:space="preserve"> + </w:t>
      </w:r>
      <w:r w:rsidRPr="00BE1DBC">
        <w:rPr>
          <w:rStyle w:val="button"/>
          <w:b/>
        </w:rPr>
        <w:t>R</w:t>
      </w:r>
      <w:r>
        <w:t>:</w:t>
      </w:r>
    </w:p>
    <w:p w:rsidR="00C7024F" w:rsidRDefault="00C7024F" w:rsidP="00C7024F">
      <w:pPr>
        <w:pStyle w:val="a3"/>
      </w:pPr>
      <w:r>
        <w:rPr>
          <w:noProof/>
        </w:rPr>
        <w:lastRenderedPageBreak/>
        <w:drawing>
          <wp:inline distT="0" distB="0" distL="0" distR="0">
            <wp:extent cx="4419600" cy="2219325"/>
            <wp:effectExtent l="19050" t="0" r="0" b="0"/>
            <wp:docPr id="16" name="Рисунок 2" descr="Выполнить cmd">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Выполнить cmd"/>
                    <pic:cNvPicPr>
                      <a:picLocks noChangeAspect="1" noChangeArrowheads="1"/>
                    </pic:cNvPicPr>
                  </pic:nvPicPr>
                  <pic:blipFill>
                    <a:blip r:embed="rId12" cstate="print"/>
                    <a:srcRect/>
                    <a:stretch>
                      <a:fillRect/>
                    </a:stretch>
                  </pic:blipFill>
                  <pic:spPr bwMode="auto">
                    <a:xfrm>
                      <a:off x="0" y="0"/>
                      <a:ext cx="4419600" cy="2219325"/>
                    </a:xfrm>
                    <a:prstGeom prst="rect">
                      <a:avLst/>
                    </a:prstGeom>
                    <a:noFill/>
                    <a:ln w="9525">
                      <a:noFill/>
                      <a:miter lim="800000"/>
                      <a:headEnd/>
                      <a:tailEnd/>
                    </a:ln>
                  </pic:spPr>
                </pic:pic>
              </a:graphicData>
            </a:graphic>
          </wp:inline>
        </w:drawing>
      </w:r>
    </w:p>
    <w:p w:rsidR="00C7024F" w:rsidRDefault="00C7024F" w:rsidP="00C7024F">
      <w:pPr>
        <w:pStyle w:val="a3"/>
      </w:pPr>
      <w:r>
        <w:t>В Windows XP (в отличие от последующих версий) в меню «</w:t>
      </w:r>
      <w:r>
        <w:rPr>
          <w:rStyle w:val="a7"/>
        </w:rPr>
        <w:t>Пуск</w:t>
      </w:r>
      <w:r>
        <w:t>» имеется специальный ярлык, который так и называется «</w:t>
      </w:r>
      <w:r>
        <w:rPr>
          <w:rStyle w:val="a7"/>
        </w:rPr>
        <w:t>Выполнить…</w:t>
      </w:r>
      <w:r>
        <w:t>». Если нажать на него, то диалог также запустится.</w:t>
      </w:r>
    </w:p>
    <w:p w:rsidR="00C7024F" w:rsidRDefault="00C7024F" w:rsidP="00C7024F">
      <w:pPr>
        <w:pStyle w:val="a3"/>
      </w:pPr>
      <w:r>
        <w:rPr>
          <w:noProof/>
        </w:rPr>
        <w:drawing>
          <wp:inline distT="0" distB="0" distL="0" distR="0">
            <wp:extent cx="4648200" cy="1981200"/>
            <wp:effectExtent l="19050" t="0" r="0" b="0"/>
            <wp:docPr id="15" name="Рисунок 3" descr="Запуск через поиск">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Запуск через поиск"/>
                    <pic:cNvPicPr>
                      <a:picLocks noChangeAspect="1" noChangeArrowheads="1"/>
                    </pic:cNvPicPr>
                  </pic:nvPicPr>
                  <pic:blipFill>
                    <a:blip r:embed="rId13" cstate="print"/>
                    <a:srcRect/>
                    <a:stretch>
                      <a:fillRect/>
                    </a:stretch>
                  </pic:blipFill>
                  <pic:spPr bwMode="auto">
                    <a:xfrm>
                      <a:off x="0" y="0"/>
                      <a:ext cx="4648200" cy="1981200"/>
                    </a:xfrm>
                    <a:prstGeom prst="rect">
                      <a:avLst/>
                    </a:prstGeom>
                    <a:noFill/>
                    <a:ln w="9525">
                      <a:noFill/>
                      <a:miter lim="800000"/>
                      <a:headEnd/>
                      <a:tailEnd/>
                    </a:ln>
                  </pic:spPr>
                </pic:pic>
              </a:graphicData>
            </a:graphic>
          </wp:inline>
        </w:drawing>
      </w:r>
    </w:p>
    <w:p w:rsidR="00C7024F" w:rsidRDefault="00C7024F" w:rsidP="00C7024F">
      <w:pPr>
        <w:pStyle w:val="a3"/>
      </w:pPr>
      <w:r>
        <w:t>Вызвать командную строку можно и другими способами. Вот они:</w:t>
      </w:r>
    </w:p>
    <w:p w:rsidR="00C7024F" w:rsidRDefault="00C7024F" w:rsidP="00C7024F">
      <w:pPr>
        <w:numPr>
          <w:ilvl w:val="0"/>
          <w:numId w:val="2"/>
        </w:numPr>
        <w:spacing w:before="100" w:beforeAutospacing="1" w:after="100" w:afterAutospacing="1" w:line="240" w:lineRule="auto"/>
      </w:pPr>
      <w:r>
        <w:t>В меню «</w:t>
      </w:r>
      <w:r>
        <w:rPr>
          <w:rStyle w:val="a7"/>
        </w:rPr>
        <w:t>Пуск</w:t>
      </w:r>
      <w:r>
        <w:t>» перейти в раздел «</w:t>
      </w:r>
      <w:r>
        <w:rPr>
          <w:rStyle w:val="a7"/>
        </w:rPr>
        <w:t>Программы</w:t>
      </w:r>
      <w:r>
        <w:t>», затем в «</w:t>
      </w:r>
      <w:r>
        <w:rPr>
          <w:rStyle w:val="a7"/>
        </w:rPr>
        <w:t>Стандартные</w:t>
      </w:r>
      <w:r>
        <w:t>» и запустить ярлык «</w:t>
      </w:r>
      <w:r>
        <w:rPr>
          <w:rStyle w:val="a7"/>
        </w:rPr>
        <w:t>Командная строка</w:t>
      </w:r>
      <w:r>
        <w:t>»;</w:t>
      </w:r>
    </w:p>
    <w:p w:rsidR="00C7024F" w:rsidRDefault="00C7024F" w:rsidP="00C7024F">
      <w:pPr>
        <w:numPr>
          <w:ilvl w:val="0"/>
          <w:numId w:val="2"/>
        </w:numPr>
        <w:spacing w:before="100" w:beforeAutospacing="1" w:after="100" w:afterAutospacing="1" w:line="240" w:lineRule="auto"/>
      </w:pPr>
      <w:r>
        <w:t>Перейти в системный диск (обычно это «</w:t>
      </w:r>
      <w:r>
        <w:rPr>
          <w:rStyle w:val="a7"/>
        </w:rPr>
        <w:t>Локальный диск C</w:t>
      </w:r>
      <w:r>
        <w:t>»), затем в папку «</w:t>
      </w:r>
      <w:r>
        <w:rPr>
          <w:rStyle w:val="a7"/>
        </w:rPr>
        <w:t>Windows</w:t>
      </w:r>
      <w:r>
        <w:t>», далее в «</w:t>
      </w:r>
      <w:r>
        <w:rPr>
          <w:rStyle w:val="a7"/>
        </w:rPr>
        <w:t>System32</w:t>
      </w:r>
      <w:r>
        <w:t>» (для 32-рязрядных систем) или «</w:t>
      </w:r>
      <w:r>
        <w:rPr>
          <w:rStyle w:val="a7"/>
        </w:rPr>
        <w:t>SysWOW64</w:t>
      </w:r>
      <w:r>
        <w:t xml:space="preserve">» (для 64-разрядных) — </w:t>
      </w:r>
      <w:r>
        <w:lastRenderedPageBreak/>
        <w:t>здесь находится файл «</w:t>
      </w:r>
      <w:r>
        <w:rPr>
          <w:rStyle w:val="a7"/>
        </w:rPr>
        <w:t>cmd.exe</w:t>
      </w:r>
      <w:r>
        <w:t>», который следует запустить.</w:t>
      </w:r>
      <w:r>
        <w:rPr>
          <w:noProof/>
          <w:color w:val="0000FF"/>
          <w:lang w:eastAsia="ru-RU"/>
        </w:rPr>
        <w:drawing>
          <wp:inline distT="0" distB="0" distL="0" distR="0">
            <wp:extent cx="5524500" cy="2971800"/>
            <wp:effectExtent l="19050" t="0" r="0" b="0"/>
            <wp:docPr id="5" name="Рисунок 5" descr="Содержимое папки system32">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одержимое папки system32">
                      <a:hlinkClick r:id="rId14"/>
                    </pic:cNvPr>
                    <pic:cNvPicPr>
                      <a:picLocks noChangeAspect="1" noChangeArrowheads="1"/>
                    </pic:cNvPicPr>
                  </pic:nvPicPr>
                  <pic:blipFill>
                    <a:blip r:embed="rId15" cstate="print"/>
                    <a:srcRect/>
                    <a:stretch>
                      <a:fillRect/>
                    </a:stretch>
                  </pic:blipFill>
                  <pic:spPr bwMode="auto">
                    <a:xfrm>
                      <a:off x="0" y="0"/>
                      <a:ext cx="5524500" cy="2971800"/>
                    </a:xfrm>
                    <a:prstGeom prst="rect">
                      <a:avLst/>
                    </a:prstGeom>
                    <a:noFill/>
                    <a:ln w="9525">
                      <a:noFill/>
                      <a:miter lim="800000"/>
                      <a:headEnd/>
                      <a:tailEnd/>
                    </a:ln>
                  </pic:spPr>
                </pic:pic>
              </a:graphicData>
            </a:graphic>
          </wp:inline>
        </w:drawing>
      </w:r>
    </w:p>
    <w:p w:rsidR="00C7024F" w:rsidRPr="008607B4" w:rsidRDefault="00C7024F" w:rsidP="00C7024F">
      <w:pPr>
        <w:pStyle w:val="a3"/>
      </w:pPr>
      <w:r>
        <w:t xml:space="preserve">Выполнение одного из приведённых выше действий приведёт к запуску </w:t>
      </w:r>
      <w:r w:rsidRPr="00E90E58">
        <w:rPr>
          <w:b/>
        </w:rPr>
        <w:t>окна чёрного цвета с мигающим курсором</w:t>
      </w:r>
      <w:r>
        <w:t xml:space="preserve"> — </w:t>
      </w:r>
      <w:r w:rsidRPr="00E90E58">
        <w:rPr>
          <w:u w:val="single"/>
        </w:rPr>
        <w:t>это и есть командная строка</w:t>
      </w:r>
      <w:r>
        <w:t xml:space="preserve">. Давайте, рассмотрим, как с ней работать. </w:t>
      </w:r>
    </w:p>
    <w:p w:rsidR="00C7024F" w:rsidRPr="00510F1C" w:rsidRDefault="00C7024F" w:rsidP="00C7024F">
      <w:pPr>
        <w:jc w:val="center"/>
        <w:rPr>
          <w:b/>
          <w:sz w:val="32"/>
          <w:szCs w:val="32"/>
        </w:rPr>
      </w:pPr>
      <w:r w:rsidRPr="00510F1C">
        <w:rPr>
          <w:b/>
          <w:sz w:val="32"/>
          <w:szCs w:val="32"/>
        </w:rPr>
        <w:t>Работа в командной строке</w:t>
      </w:r>
    </w:p>
    <w:p w:rsidR="00C7024F" w:rsidRPr="00510F1C" w:rsidRDefault="00C7024F" w:rsidP="00C7024F">
      <w:pPr>
        <w:pStyle w:val="a3"/>
      </w:pPr>
      <w:r>
        <w:t>Чтобы «</w:t>
      </w:r>
      <w:proofErr w:type="spellStart"/>
      <w:r w:rsidRPr="00D46CF1">
        <w:rPr>
          <w:rStyle w:val="a7"/>
          <w:highlight w:val="cyan"/>
        </w:rPr>
        <w:t>cmd</w:t>
      </w:r>
      <w:proofErr w:type="spellEnd"/>
      <w:r>
        <w:t xml:space="preserve">» выполнил ту или иную команду, достаточно ввести её в окно, после чего нажать клавишу </w:t>
      </w:r>
      <w:proofErr w:type="spellStart"/>
      <w:r w:rsidRPr="00D46CF1">
        <w:rPr>
          <w:rStyle w:val="button"/>
          <w:b/>
        </w:rPr>
        <w:t>Enter</w:t>
      </w:r>
      <w:proofErr w:type="spellEnd"/>
      <w:r>
        <w:t xml:space="preserve">. </w:t>
      </w:r>
      <w:r w:rsidR="00D46CF1" w:rsidRPr="00D46CF1">
        <w:t xml:space="preserve"> </w:t>
      </w:r>
      <w:r>
        <w:t>Для проверки можете ввести «</w:t>
      </w:r>
      <w:proofErr w:type="spellStart"/>
      <w:r w:rsidRPr="00D46CF1">
        <w:rPr>
          <w:rStyle w:val="a7"/>
          <w:highlight w:val="cyan"/>
        </w:rPr>
        <w:t>help</w:t>
      </w:r>
      <w:proofErr w:type="spellEnd"/>
      <w:r>
        <w:t>» — эта команда отобразит список всех имеющихся стандартных команд.</w:t>
      </w:r>
      <w:r w:rsidR="00510F1C" w:rsidRPr="00510F1C">
        <w:t xml:space="preserve"> </w:t>
      </w:r>
      <w:r w:rsidR="00510F1C" w:rsidRPr="00510F1C">
        <w:rPr>
          <w:b/>
          <w:color w:val="FF0000"/>
        </w:rPr>
        <w:t xml:space="preserve">(*У меня </w:t>
      </w:r>
      <w:r w:rsidR="009E0DF1">
        <w:rPr>
          <w:b/>
          <w:color w:val="FF0000"/>
        </w:rPr>
        <w:t>«</w:t>
      </w:r>
      <w:r w:rsidR="00510F1C" w:rsidRPr="00510F1C">
        <w:rPr>
          <w:b/>
          <w:color w:val="FF0000"/>
          <w:lang w:val="en-US"/>
        </w:rPr>
        <w:t>help</w:t>
      </w:r>
      <w:r w:rsidR="009E0DF1">
        <w:rPr>
          <w:b/>
          <w:color w:val="FF0000"/>
        </w:rPr>
        <w:t>»</w:t>
      </w:r>
      <w:r w:rsidR="00510F1C" w:rsidRPr="00510F1C">
        <w:rPr>
          <w:b/>
          <w:color w:val="FF0000"/>
        </w:rPr>
        <w:t xml:space="preserve"> НЕ РАБОТАЕТ!)</w:t>
      </w:r>
      <w:r w:rsidR="00510F1C">
        <w:rPr>
          <w:b/>
          <w:color w:val="FF0000"/>
        </w:rPr>
        <w:t xml:space="preserve"> </w:t>
      </w:r>
    </w:p>
    <w:p w:rsidR="00C7024F" w:rsidRDefault="00C7024F" w:rsidP="00C7024F">
      <w:pPr>
        <w:pStyle w:val="a3"/>
      </w:pPr>
      <w:r>
        <w:rPr>
          <w:noProof/>
          <w:color w:val="0000FF"/>
        </w:rPr>
        <w:lastRenderedPageBreak/>
        <w:drawing>
          <wp:inline distT="0" distB="0" distL="0" distR="0">
            <wp:extent cx="5524500" cy="4448175"/>
            <wp:effectExtent l="19050" t="0" r="0" b="0"/>
            <wp:docPr id="7" name="Рисунок 7" descr="Команда help">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оманда help">
                      <a:hlinkClick r:id="rId16"/>
                    </pic:cNvPr>
                    <pic:cNvPicPr>
                      <a:picLocks noChangeAspect="1" noChangeArrowheads="1"/>
                    </pic:cNvPicPr>
                  </pic:nvPicPr>
                  <pic:blipFill>
                    <a:blip r:embed="rId17" cstate="print"/>
                    <a:srcRect/>
                    <a:stretch>
                      <a:fillRect/>
                    </a:stretch>
                  </pic:blipFill>
                  <pic:spPr bwMode="auto">
                    <a:xfrm>
                      <a:off x="0" y="0"/>
                      <a:ext cx="5524500" cy="4448175"/>
                    </a:xfrm>
                    <a:prstGeom prst="rect">
                      <a:avLst/>
                    </a:prstGeom>
                    <a:noFill/>
                    <a:ln w="9525">
                      <a:noFill/>
                      <a:miter lim="800000"/>
                      <a:headEnd/>
                      <a:tailEnd/>
                    </a:ln>
                  </pic:spPr>
                </pic:pic>
              </a:graphicData>
            </a:graphic>
          </wp:inline>
        </w:drawing>
      </w:r>
    </w:p>
    <w:p w:rsidR="00C7024F" w:rsidRDefault="00C7024F" w:rsidP="00C7024F">
      <w:pPr>
        <w:pStyle w:val="a3"/>
      </w:pPr>
      <w:r>
        <w:t xml:space="preserve">Как вы могли заметить, их множество. Однако, это далеко не все команды, которые могут быть выполнены при помощи командной строки. Существует множество различных программ, которые также могут управляться через эту консоль. </w:t>
      </w:r>
      <w:r w:rsidRPr="00281131">
        <w:rPr>
          <w:highlight w:val="cyan"/>
        </w:rPr>
        <w:t>В принципе, «</w:t>
      </w:r>
      <w:proofErr w:type="spellStart"/>
      <w:r w:rsidRPr="00281131">
        <w:rPr>
          <w:rStyle w:val="a7"/>
          <w:highlight w:val="cyan"/>
        </w:rPr>
        <w:t>cmd</w:t>
      </w:r>
      <w:proofErr w:type="spellEnd"/>
      <w:r w:rsidRPr="00281131">
        <w:rPr>
          <w:highlight w:val="cyan"/>
        </w:rPr>
        <w:t xml:space="preserve">» является </w:t>
      </w:r>
      <w:r w:rsidRPr="00281131">
        <w:rPr>
          <w:rStyle w:val="a7"/>
          <w:highlight w:val="cyan"/>
        </w:rPr>
        <w:t>расширяемой оболочкой</w:t>
      </w:r>
      <w:r w:rsidRPr="00281131">
        <w:rPr>
          <w:highlight w:val="cyan"/>
        </w:rPr>
        <w:t>, что говорит о возможности внесения в список выполняемых ею действий всё новых и новых команд.</w:t>
      </w:r>
    </w:p>
    <w:p w:rsidR="00C7024F" w:rsidRDefault="00C7024F" w:rsidP="00C7024F">
      <w:pPr>
        <w:pStyle w:val="a3"/>
      </w:pPr>
      <w:r>
        <w:t xml:space="preserve">Также необходимо знать, что большинство команд может быть выполнено лишь при условии ввода дополнительных обязательных </w:t>
      </w:r>
      <w:r>
        <w:rPr>
          <w:rStyle w:val="a7"/>
        </w:rPr>
        <w:t>параметров</w:t>
      </w:r>
      <w:r>
        <w:t>, другие поддерживают ключи (необязательные параметры). Попробуем при помощи командной строки выполнить некоторые действия над файлами и папками, в которых будут задействованы именно такие команды.</w:t>
      </w:r>
    </w:p>
    <w:p w:rsidR="00C7024F" w:rsidRPr="00281131" w:rsidRDefault="00C7024F" w:rsidP="00C7024F">
      <w:pPr>
        <w:pStyle w:val="a3"/>
      </w:pPr>
      <w:r w:rsidRPr="00281131">
        <w:rPr>
          <w:highlight w:val="green"/>
        </w:rPr>
        <w:t>Попробуем перейти с одного локального диска на другой, просмотрим его содержимое, затем создадим папку, перейдём в неё, а в ней создадим ещё одну папку</w:t>
      </w:r>
      <w:r w:rsidR="000972FF" w:rsidRPr="00281131">
        <w:rPr>
          <w:highlight w:val="green"/>
        </w:rPr>
        <w:t>,</w:t>
      </w:r>
      <w:r w:rsidRPr="00281131">
        <w:rPr>
          <w:highlight w:val="green"/>
        </w:rPr>
        <w:t xml:space="preserve"> и удалим её. Интересная задачка? </w:t>
      </w:r>
      <w:r w:rsidR="00281131">
        <w:rPr>
          <w:highlight w:val="green"/>
        </w:rPr>
        <w:t xml:space="preserve">                                                                                                         </w:t>
      </w:r>
      <w:r w:rsidRPr="00281131">
        <w:rPr>
          <w:highlight w:val="green"/>
        </w:rPr>
        <w:t xml:space="preserve">Главное, что для выполнения каждого отдельного действия потребуется задействовать разные команды. </w:t>
      </w:r>
      <w:r w:rsidR="00D96D47">
        <w:rPr>
          <w:highlight w:val="green"/>
        </w:rPr>
        <w:t xml:space="preserve"> </w:t>
      </w:r>
      <w:r w:rsidRPr="00281131">
        <w:rPr>
          <w:sz w:val="32"/>
          <w:szCs w:val="32"/>
          <w:highlight w:val="green"/>
        </w:rPr>
        <w:t>Начнём</w:t>
      </w:r>
      <w:r w:rsidR="00E32567" w:rsidRPr="00E32567">
        <w:rPr>
          <w:sz w:val="32"/>
          <w:szCs w:val="32"/>
          <w:highlight w:val="green"/>
        </w:rPr>
        <w:t>!</w:t>
      </w:r>
    </w:p>
    <w:p w:rsidR="00C7024F" w:rsidRDefault="00C7024F" w:rsidP="00C7024F">
      <w:pPr>
        <w:pStyle w:val="a3"/>
      </w:pPr>
      <w:r>
        <w:t>После запуска командной строки, вы могли заметить перед мигающим курсором адрес: «</w:t>
      </w:r>
      <w:r>
        <w:rPr>
          <w:rStyle w:val="a7"/>
        </w:rPr>
        <w:t>C:/</w:t>
      </w:r>
      <w:proofErr w:type="spellStart"/>
      <w:r>
        <w:rPr>
          <w:rStyle w:val="a7"/>
        </w:rPr>
        <w:t>Users</w:t>
      </w:r>
      <w:proofErr w:type="spellEnd"/>
      <w:r>
        <w:rPr>
          <w:rStyle w:val="a7"/>
        </w:rPr>
        <w:t>/Имя пользователя</w:t>
      </w:r>
      <w:r>
        <w:t xml:space="preserve">» (в нашем </w:t>
      </w:r>
      <w:proofErr w:type="gramStart"/>
      <w:r>
        <w:t>случае</w:t>
      </w:r>
      <w:proofErr w:type="gramEnd"/>
      <w:r>
        <w:t xml:space="preserve"> — тут «</w:t>
      </w:r>
      <w:proofErr w:type="spellStart"/>
      <w:r>
        <w:rPr>
          <w:rStyle w:val="a7"/>
        </w:rPr>
        <w:t>Reptile</w:t>
      </w:r>
      <w:proofErr w:type="spellEnd"/>
      <w:r>
        <w:t xml:space="preserve">»). Имя последней папки означает ваше текущее местоположение (то же самое, как если бы вы зашли в эту папку через </w:t>
      </w:r>
      <w:r>
        <w:rPr>
          <w:rStyle w:val="a7"/>
        </w:rPr>
        <w:t>Проводник</w:t>
      </w:r>
      <w:r>
        <w:t>). А «</w:t>
      </w:r>
      <w:r w:rsidRPr="009818B6">
        <w:rPr>
          <w:b/>
        </w:rPr>
        <w:t>С:\</w:t>
      </w:r>
      <w:r>
        <w:t xml:space="preserve">» — это локальный диск, на котором вы находитесь. Чтобы сменить текущий локальный диск, достаточно </w:t>
      </w:r>
      <w:r w:rsidRPr="005754B7">
        <w:rPr>
          <w:u w:val="single"/>
        </w:rPr>
        <w:t xml:space="preserve">ввести его букву и двоеточие сразу после неё </w:t>
      </w:r>
      <w:r>
        <w:t>— например, «</w:t>
      </w:r>
      <w:r w:rsidRPr="005754B7">
        <w:rPr>
          <w:b/>
          <w:highlight w:val="cyan"/>
        </w:rPr>
        <w:t>D:</w:t>
      </w:r>
      <w:r>
        <w:t>».</w:t>
      </w:r>
    </w:p>
    <w:p w:rsidR="00C7024F" w:rsidRDefault="00C7024F" w:rsidP="00C7024F">
      <w:pPr>
        <w:pStyle w:val="a3"/>
      </w:pPr>
      <w:r>
        <w:rPr>
          <w:noProof/>
          <w:color w:val="0000FF"/>
        </w:rPr>
        <w:lastRenderedPageBreak/>
        <w:drawing>
          <wp:inline distT="0" distB="0" distL="0" distR="0">
            <wp:extent cx="5524500" cy="1485900"/>
            <wp:effectExtent l="19050" t="0" r="0" b="0"/>
            <wp:docPr id="8" name="Рисунок 8" descr="Смена диска">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мена диска">
                      <a:hlinkClick r:id="rId18"/>
                    </pic:cNvPr>
                    <pic:cNvPicPr>
                      <a:picLocks noChangeAspect="1" noChangeArrowheads="1"/>
                    </pic:cNvPicPr>
                  </pic:nvPicPr>
                  <pic:blipFill>
                    <a:blip r:embed="rId19" cstate="print"/>
                    <a:srcRect/>
                    <a:stretch>
                      <a:fillRect/>
                    </a:stretch>
                  </pic:blipFill>
                  <pic:spPr bwMode="auto">
                    <a:xfrm>
                      <a:off x="0" y="0"/>
                      <a:ext cx="5524500" cy="1485900"/>
                    </a:xfrm>
                    <a:prstGeom prst="rect">
                      <a:avLst/>
                    </a:prstGeom>
                    <a:noFill/>
                    <a:ln w="9525">
                      <a:noFill/>
                      <a:miter lim="800000"/>
                      <a:headEnd/>
                      <a:tailEnd/>
                    </a:ln>
                  </pic:spPr>
                </pic:pic>
              </a:graphicData>
            </a:graphic>
          </wp:inline>
        </w:drawing>
      </w:r>
    </w:p>
    <w:p w:rsidR="00C7024F" w:rsidRDefault="00C7024F" w:rsidP="00C7024F">
      <w:pPr>
        <w:pStyle w:val="a3"/>
      </w:pPr>
      <w:r>
        <w:t>Так вы попадёте на диск «</w:t>
      </w:r>
      <w:r w:rsidRPr="009818B6">
        <w:rPr>
          <w:b/>
        </w:rPr>
        <w:t>D:\</w:t>
      </w:r>
      <w:r>
        <w:t xml:space="preserve">» (или любой другой). Чтобы </w:t>
      </w:r>
      <w:r>
        <w:rPr>
          <w:rStyle w:val="a7"/>
        </w:rPr>
        <w:t>просмотреть содержимое диска</w:t>
      </w:r>
      <w:r>
        <w:t xml:space="preserve"> (или вообще любой </w:t>
      </w:r>
      <w:r>
        <w:rPr>
          <w:rStyle w:val="a7"/>
        </w:rPr>
        <w:t>папки</w:t>
      </w:r>
      <w:r>
        <w:t>) используется команда «</w:t>
      </w:r>
      <w:proofErr w:type="spellStart"/>
      <w:r w:rsidRPr="005754B7">
        <w:rPr>
          <w:rStyle w:val="a7"/>
          <w:highlight w:val="cyan"/>
        </w:rPr>
        <w:t>dir</w:t>
      </w:r>
      <w:proofErr w:type="spellEnd"/>
      <w:r>
        <w:t>». Введите её прямо здесь, и вы увидите список файлов и папок, имеющихся на диске «</w:t>
      </w:r>
      <w:r w:rsidRPr="009818B6">
        <w:rPr>
          <w:b/>
        </w:rPr>
        <w:t>D:\</w:t>
      </w:r>
      <w:r>
        <w:t>».</w:t>
      </w:r>
    </w:p>
    <w:p w:rsidR="00C7024F" w:rsidRDefault="00C7024F" w:rsidP="00C7024F">
      <w:pPr>
        <w:pStyle w:val="a3"/>
      </w:pPr>
      <w:r>
        <w:rPr>
          <w:noProof/>
          <w:color w:val="0000FF"/>
        </w:rPr>
        <w:drawing>
          <wp:inline distT="0" distB="0" distL="0" distR="0">
            <wp:extent cx="5524500" cy="4486275"/>
            <wp:effectExtent l="19050" t="0" r="0" b="0"/>
            <wp:docPr id="9" name="Рисунок 9" descr="Команда dir">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Команда dir">
                      <a:hlinkClick r:id="rId20"/>
                    </pic:cNvPr>
                    <pic:cNvPicPr>
                      <a:picLocks noChangeAspect="1" noChangeArrowheads="1"/>
                    </pic:cNvPicPr>
                  </pic:nvPicPr>
                  <pic:blipFill>
                    <a:blip r:embed="rId21" cstate="print"/>
                    <a:srcRect/>
                    <a:stretch>
                      <a:fillRect/>
                    </a:stretch>
                  </pic:blipFill>
                  <pic:spPr bwMode="auto">
                    <a:xfrm>
                      <a:off x="0" y="0"/>
                      <a:ext cx="5524500" cy="4486275"/>
                    </a:xfrm>
                    <a:prstGeom prst="rect">
                      <a:avLst/>
                    </a:prstGeom>
                    <a:noFill/>
                    <a:ln w="9525">
                      <a:noFill/>
                      <a:miter lim="800000"/>
                      <a:headEnd/>
                      <a:tailEnd/>
                    </a:ln>
                  </pic:spPr>
                </pic:pic>
              </a:graphicData>
            </a:graphic>
          </wp:inline>
        </w:drawing>
      </w:r>
    </w:p>
    <w:p w:rsidR="00C7024F" w:rsidRDefault="00C7024F" w:rsidP="00C7024F">
      <w:pPr>
        <w:pStyle w:val="a3"/>
      </w:pPr>
      <w:r>
        <w:t xml:space="preserve">Теперь </w:t>
      </w:r>
      <w:r>
        <w:rPr>
          <w:rStyle w:val="a7"/>
        </w:rPr>
        <w:t>создадим папку</w:t>
      </w:r>
      <w:r>
        <w:t xml:space="preserve"> прямо в </w:t>
      </w:r>
      <w:proofErr w:type="gramStart"/>
      <w:r>
        <w:t>корне</w:t>
      </w:r>
      <w:proofErr w:type="gramEnd"/>
      <w:r>
        <w:t xml:space="preserve"> диска. Для этого используем команду — «</w:t>
      </w:r>
      <w:proofErr w:type="spellStart"/>
      <w:r>
        <w:rPr>
          <w:rStyle w:val="a7"/>
        </w:rPr>
        <w:t>mkdir</w:t>
      </w:r>
      <w:proofErr w:type="spellEnd"/>
      <w:r>
        <w:t>», а в качестве параметра через пробел нужно вписать имя будущей папки, например, «</w:t>
      </w:r>
      <w:proofErr w:type="spellStart"/>
      <w:r w:rsidRPr="005754B7">
        <w:rPr>
          <w:rStyle w:val="a7"/>
          <w:highlight w:val="cyan"/>
        </w:rPr>
        <w:t>mkdir</w:t>
      </w:r>
      <w:proofErr w:type="spellEnd"/>
      <w:r w:rsidRPr="005754B7">
        <w:rPr>
          <w:rStyle w:val="a7"/>
          <w:highlight w:val="cyan"/>
        </w:rPr>
        <w:t xml:space="preserve"> </w:t>
      </w:r>
      <w:proofErr w:type="spellStart"/>
      <w:r w:rsidRPr="005754B7">
        <w:rPr>
          <w:rStyle w:val="a7"/>
          <w:highlight w:val="cyan"/>
        </w:rPr>
        <w:t>xp</w:t>
      </w:r>
      <w:proofErr w:type="spellEnd"/>
      <w:r>
        <w:t>». В данном случае создастся папка с именем «</w:t>
      </w:r>
      <w:proofErr w:type="spellStart"/>
      <w:r>
        <w:rPr>
          <w:rStyle w:val="a7"/>
        </w:rPr>
        <w:t>xp</w:t>
      </w:r>
      <w:proofErr w:type="spellEnd"/>
      <w:r>
        <w:t>».</w:t>
      </w:r>
    </w:p>
    <w:p w:rsidR="00C7024F" w:rsidRDefault="00C7024F" w:rsidP="00C7024F">
      <w:pPr>
        <w:pStyle w:val="a3"/>
      </w:pPr>
      <w:r>
        <w:rPr>
          <w:noProof/>
          <w:color w:val="0000FF"/>
        </w:rPr>
        <w:drawing>
          <wp:inline distT="0" distB="0" distL="0" distR="0">
            <wp:extent cx="5524500" cy="1019175"/>
            <wp:effectExtent l="19050" t="0" r="0" b="0"/>
            <wp:docPr id="10" name="Рисунок 10" descr="Команда mkdir">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Команда mkdir">
                      <a:hlinkClick r:id="rId22"/>
                    </pic:cNvPr>
                    <pic:cNvPicPr>
                      <a:picLocks noChangeAspect="1" noChangeArrowheads="1"/>
                    </pic:cNvPicPr>
                  </pic:nvPicPr>
                  <pic:blipFill>
                    <a:blip r:embed="rId23" cstate="print"/>
                    <a:srcRect/>
                    <a:stretch>
                      <a:fillRect/>
                    </a:stretch>
                  </pic:blipFill>
                  <pic:spPr bwMode="auto">
                    <a:xfrm>
                      <a:off x="0" y="0"/>
                      <a:ext cx="5524500" cy="1019175"/>
                    </a:xfrm>
                    <a:prstGeom prst="rect">
                      <a:avLst/>
                    </a:prstGeom>
                    <a:noFill/>
                    <a:ln w="9525">
                      <a:noFill/>
                      <a:miter lim="800000"/>
                      <a:headEnd/>
                      <a:tailEnd/>
                    </a:ln>
                  </pic:spPr>
                </pic:pic>
              </a:graphicData>
            </a:graphic>
          </wp:inline>
        </w:drawing>
      </w:r>
    </w:p>
    <w:p w:rsidR="00C7024F" w:rsidRDefault="00C7024F" w:rsidP="00C7024F">
      <w:pPr>
        <w:pStyle w:val="a3"/>
      </w:pPr>
      <w:r>
        <w:lastRenderedPageBreak/>
        <w:t>После её создания можете войти через проводник на свой диск и убедиться, что папка была создана. Теперь зайдём в неё.</w:t>
      </w:r>
    </w:p>
    <w:p w:rsidR="00C7024F" w:rsidRDefault="00C7024F" w:rsidP="00C7024F">
      <w:pPr>
        <w:pStyle w:val="a3"/>
      </w:pPr>
      <w:r>
        <w:t>Для перехода в ту или иную папку используйте команду «</w:t>
      </w:r>
      <w:proofErr w:type="spellStart"/>
      <w:r w:rsidRPr="005754B7">
        <w:rPr>
          <w:rStyle w:val="a7"/>
          <w:highlight w:val="cyan"/>
        </w:rPr>
        <w:t>cd</w:t>
      </w:r>
      <w:proofErr w:type="spellEnd"/>
      <w:r>
        <w:t xml:space="preserve">». Здесь в </w:t>
      </w:r>
      <w:proofErr w:type="gramStart"/>
      <w:r>
        <w:t>качестве</w:t>
      </w:r>
      <w:proofErr w:type="gramEnd"/>
      <w:r>
        <w:t xml:space="preserve"> аргумента также используется имя каталога для перехода. Введём «</w:t>
      </w:r>
      <w:proofErr w:type="spellStart"/>
      <w:r w:rsidRPr="005754B7">
        <w:rPr>
          <w:rStyle w:val="a7"/>
          <w:highlight w:val="cyan"/>
        </w:rPr>
        <w:t>cd</w:t>
      </w:r>
      <w:proofErr w:type="spellEnd"/>
      <w:r w:rsidRPr="005754B7">
        <w:rPr>
          <w:rStyle w:val="a7"/>
          <w:highlight w:val="cyan"/>
        </w:rPr>
        <w:t xml:space="preserve"> </w:t>
      </w:r>
      <w:proofErr w:type="spellStart"/>
      <w:r w:rsidRPr="005754B7">
        <w:rPr>
          <w:rStyle w:val="a7"/>
          <w:highlight w:val="cyan"/>
        </w:rPr>
        <w:t>xp</w:t>
      </w:r>
      <w:proofErr w:type="spellEnd"/>
      <w:r>
        <w:t>» и попадём внутрь папки (</w:t>
      </w:r>
      <w:r>
        <w:rPr>
          <w:rStyle w:val="a7"/>
        </w:rPr>
        <w:t>сделаем эту папку текущей</w:t>
      </w:r>
      <w:r>
        <w:t>).</w:t>
      </w:r>
    </w:p>
    <w:p w:rsidR="00C7024F" w:rsidRDefault="00C7024F" w:rsidP="00C7024F">
      <w:pPr>
        <w:pStyle w:val="a3"/>
      </w:pPr>
      <w:r>
        <w:rPr>
          <w:noProof/>
          <w:color w:val="0000FF"/>
        </w:rPr>
        <w:drawing>
          <wp:inline distT="0" distB="0" distL="0" distR="0">
            <wp:extent cx="5524500" cy="1790700"/>
            <wp:effectExtent l="19050" t="0" r="0" b="0"/>
            <wp:docPr id="11" name="Рисунок 11" descr="Команда cd">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Команда cd">
                      <a:hlinkClick r:id="rId24"/>
                    </pic:cNvPr>
                    <pic:cNvPicPr>
                      <a:picLocks noChangeAspect="1" noChangeArrowheads="1"/>
                    </pic:cNvPicPr>
                  </pic:nvPicPr>
                  <pic:blipFill>
                    <a:blip r:embed="rId25" cstate="print"/>
                    <a:srcRect/>
                    <a:stretch>
                      <a:fillRect/>
                    </a:stretch>
                  </pic:blipFill>
                  <pic:spPr bwMode="auto">
                    <a:xfrm>
                      <a:off x="0" y="0"/>
                      <a:ext cx="5524500" cy="1790700"/>
                    </a:xfrm>
                    <a:prstGeom prst="rect">
                      <a:avLst/>
                    </a:prstGeom>
                    <a:noFill/>
                    <a:ln w="9525">
                      <a:noFill/>
                      <a:miter lim="800000"/>
                      <a:headEnd/>
                      <a:tailEnd/>
                    </a:ln>
                  </pic:spPr>
                </pic:pic>
              </a:graphicData>
            </a:graphic>
          </wp:inline>
        </w:drawing>
      </w:r>
    </w:p>
    <w:p w:rsidR="00C7024F" w:rsidRDefault="00C7024F" w:rsidP="00C7024F">
      <w:pPr>
        <w:pStyle w:val="a3"/>
      </w:pPr>
      <w:r>
        <w:t>Создадим в папке ещё одну, используя команду «</w:t>
      </w:r>
      <w:proofErr w:type="spellStart"/>
      <w:r w:rsidRPr="005754B7">
        <w:rPr>
          <w:rStyle w:val="a7"/>
          <w:highlight w:val="cyan"/>
        </w:rPr>
        <w:t>mkdir</w:t>
      </w:r>
      <w:proofErr w:type="spellEnd"/>
      <w:r>
        <w:t>». Пусть это будет папка «</w:t>
      </w:r>
      <w:r>
        <w:rPr>
          <w:rStyle w:val="a7"/>
        </w:rPr>
        <w:t>123</w:t>
      </w:r>
      <w:r>
        <w:t>».</w:t>
      </w:r>
    </w:p>
    <w:p w:rsidR="00C7024F" w:rsidRDefault="00C7024F" w:rsidP="00C7024F">
      <w:pPr>
        <w:pStyle w:val="a3"/>
      </w:pPr>
      <w:r>
        <w:rPr>
          <w:noProof/>
          <w:color w:val="0000FF"/>
        </w:rPr>
        <w:drawing>
          <wp:inline distT="0" distB="0" distL="0" distR="0">
            <wp:extent cx="5524500" cy="1914525"/>
            <wp:effectExtent l="19050" t="0" r="0" b="0"/>
            <wp:docPr id="12" name="Рисунок 12" descr="Создаем папку">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Создаем папку">
                      <a:hlinkClick r:id="rId26"/>
                    </pic:cNvPr>
                    <pic:cNvPicPr>
                      <a:picLocks noChangeAspect="1" noChangeArrowheads="1"/>
                    </pic:cNvPicPr>
                  </pic:nvPicPr>
                  <pic:blipFill>
                    <a:blip r:embed="rId27" cstate="print"/>
                    <a:srcRect/>
                    <a:stretch>
                      <a:fillRect/>
                    </a:stretch>
                  </pic:blipFill>
                  <pic:spPr bwMode="auto">
                    <a:xfrm>
                      <a:off x="0" y="0"/>
                      <a:ext cx="5524500" cy="1914525"/>
                    </a:xfrm>
                    <a:prstGeom prst="rect">
                      <a:avLst/>
                    </a:prstGeom>
                    <a:noFill/>
                    <a:ln w="9525">
                      <a:noFill/>
                      <a:miter lim="800000"/>
                      <a:headEnd/>
                      <a:tailEnd/>
                    </a:ln>
                  </pic:spPr>
                </pic:pic>
              </a:graphicData>
            </a:graphic>
          </wp:inline>
        </w:drawing>
      </w:r>
    </w:p>
    <w:p w:rsidR="00C7024F" w:rsidRDefault="00C7024F" w:rsidP="00C7024F">
      <w:pPr>
        <w:pStyle w:val="a3"/>
      </w:pPr>
      <w:r>
        <w:t xml:space="preserve">Теперь </w:t>
      </w:r>
      <w:r>
        <w:rPr>
          <w:rStyle w:val="a7"/>
        </w:rPr>
        <w:t>удалим</w:t>
      </w:r>
      <w:r>
        <w:t xml:space="preserve"> её. Для этого вводим «</w:t>
      </w:r>
      <w:proofErr w:type="spellStart"/>
      <w:r w:rsidRPr="00B50377">
        <w:rPr>
          <w:rStyle w:val="a7"/>
          <w:highlight w:val="cyan"/>
        </w:rPr>
        <w:t>rmdir</w:t>
      </w:r>
      <w:proofErr w:type="spellEnd"/>
      <w:r w:rsidRPr="00B50377">
        <w:rPr>
          <w:rStyle w:val="a7"/>
          <w:highlight w:val="cyan"/>
        </w:rPr>
        <w:t xml:space="preserve"> 123</w:t>
      </w:r>
      <w:r>
        <w:t xml:space="preserve">». Выполните теперь в </w:t>
      </w:r>
      <w:proofErr w:type="gramStart"/>
      <w:r>
        <w:t>каталоге</w:t>
      </w:r>
      <w:proofErr w:type="gramEnd"/>
      <w:r>
        <w:t xml:space="preserve"> «</w:t>
      </w:r>
      <w:proofErr w:type="spellStart"/>
      <w:r>
        <w:rPr>
          <w:rStyle w:val="a7"/>
        </w:rPr>
        <w:t>xp</w:t>
      </w:r>
      <w:proofErr w:type="spellEnd"/>
      <w:r>
        <w:t>» команду «</w:t>
      </w:r>
      <w:proofErr w:type="spellStart"/>
      <w:r w:rsidRPr="00C55181">
        <w:rPr>
          <w:rStyle w:val="a7"/>
          <w:highlight w:val="cyan"/>
        </w:rPr>
        <w:t>dir</w:t>
      </w:r>
      <w:proofErr w:type="spellEnd"/>
      <w:r>
        <w:t>» и вы увидите, что папки «</w:t>
      </w:r>
      <w:r>
        <w:rPr>
          <w:rStyle w:val="a7"/>
        </w:rPr>
        <w:t>123</w:t>
      </w:r>
      <w:r>
        <w:t>» больше нет.</w:t>
      </w:r>
    </w:p>
    <w:p w:rsidR="00C7024F" w:rsidRDefault="00C7024F" w:rsidP="00C7024F">
      <w:pPr>
        <w:pStyle w:val="a3"/>
      </w:pPr>
      <w:r>
        <w:rPr>
          <w:noProof/>
          <w:color w:val="0000FF"/>
        </w:rPr>
        <w:drawing>
          <wp:inline distT="0" distB="0" distL="0" distR="0">
            <wp:extent cx="5524500" cy="2209800"/>
            <wp:effectExtent l="19050" t="0" r="0" b="0"/>
            <wp:docPr id="13" name="Рисунок 13" descr="Результат удаления папки с помощью rmdir">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Результат удаления папки с помощью rmdir">
                      <a:hlinkClick r:id="rId28"/>
                    </pic:cNvPr>
                    <pic:cNvPicPr>
                      <a:picLocks noChangeAspect="1" noChangeArrowheads="1"/>
                    </pic:cNvPicPr>
                  </pic:nvPicPr>
                  <pic:blipFill>
                    <a:blip r:embed="rId29" cstate="print"/>
                    <a:srcRect/>
                    <a:stretch>
                      <a:fillRect/>
                    </a:stretch>
                  </pic:blipFill>
                  <pic:spPr bwMode="auto">
                    <a:xfrm>
                      <a:off x="0" y="0"/>
                      <a:ext cx="5524500" cy="2209800"/>
                    </a:xfrm>
                    <a:prstGeom prst="rect">
                      <a:avLst/>
                    </a:prstGeom>
                    <a:noFill/>
                    <a:ln w="9525">
                      <a:noFill/>
                      <a:miter lim="800000"/>
                      <a:headEnd/>
                      <a:tailEnd/>
                    </a:ln>
                  </pic:spPr>
                </pic:pic>
              </a:graphicData>
            </a:graphic>
          </wp:inline>
        </w:drawing>
      </w:r>
    </w:p>
    <w:p w:rsidR="00C7024F" w:rsidRDefault="00C7024F" w:rsidP="00C7024F">
      <w:pPr>
        <w:pStyle w:val="a3"/>
      </w:pPr>
      <w:r>
        <w:t>Если вы захотите подробнее ознакомиться с описанием той или иной команды, просто введите ключ «</w:t>
      </w:r>
      <w:r w:rsidRPr="00B50377">
        <w:rPr>
          <w:b/>
          <w:highlight w:val="cyan"/>
        </w:rPr>
        <w:t>/?</w:t>
      </w:r>
      <w:r>
        <w:t>» сразу после команды, и на экран будет выведена подсказка. Например, введите «</w:t>
      </w:r>
      <w:proofErr w:type="spellStart"/>
      <w:r w:rsidRPr="00B50377">
        <w:rPr>
          <w:rStyle w:val="a7"/>
          <w:highlight w:val="cyan"/>
        </w:rPr>
        <w:t>dir</w:t>
      </w:r>
      <w:proofErr w:type="spellEnd"/>
      <w:r w:rsidRPr="00B50377">
        <w:rPr>
          <w:rStyle w:val="a7"/>
          <w:highlight w:val="cyan"/>
        </w:rPr>
        <w:t xml:space="preserve"> /?</w:t>
      </w:r>
      <w:r>
        <w:t>». Другой вариант запуска подсказки: «</w:t>
      </w:r>
      <w:proofErr w:type="spellStart"/>
      <w:r w:rsidRPr="00B50377">
        <w:rPr>
          <w:rStyle w:val="a7"/>
          <w:highlight w:val="cyan"/>
        </w:rPr>
        <w:t>help</w:t>
      </w:r>
      <w:proofErr w:type="spellEnd"/>
      <w:r w:rsidRPr="00B50377">
        <w:rPr>
          <w:rStyle w:val="a7"/>
          <w:highlight w:val="cyan"/>
        </w:rPr>
        <w:t xml:space="preserve"> </w:t>
      </w:r>
      <w:proofErr w:type="spellStart"/>
      <w:r w:rsidRPr="00B50377">
        <w:rPr>
          <w:rStyle w:val="a7"/>
          <w:highlight w:val="cyan"/>
        </w:rPr>
        <w:t>dir</w:t>
      </w:r>
      <w:proofErr w:type="spellEnd"/>
      <w:r>
        <w:t>».</w:t>
      </w:r>
    </w:p>
    <w:p w:rsidR="00C7024F" w:rsidRDefault="00C7024F" w:rsidP="00C7024F">
      <w:pPr>
        <w:pStyle w:val="a3"/>
      </w:pPr>
      <w:r>
        <w:rPr>
          <w:noProof/>
          <w:color w:val="0000FF"/>
        </w:rPr>
        <w:lastRenderedPageBreak/>
        <w:drawing>
          <wp:inline distT="0" distB="0" distL="0" distR="0">
            <wp:extent cx="5524500" cy="4962525"/>
            <wp:effectExtent l="19050" t="0" r="0" b="0"/>
            <wp:docPr id="14" name="Рисунок 14" descr="Вызов помощи по команде dir">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Вызов помощи по команде dir">
                      <a:hlinkClick r:id="rId30"/>
                    </pic:cNvPr>
                    <pic:cNvPicPr>
                      <a:picLocks noChangeAspect="1" noChangeArrowheads="1"/>
                    </pic:cNvPicPr>
                  </pic:nvPicPr>
                  <pic:blipFill>
                    <a:blip r:embed="rId31" cstate="print"/>
                    <a:srcRect/>
                    <a:stretch>
                      <a:fillRect/>
                    </a:stretch>
                  </pic:blipFill>
                  <pic:spPr bwMode="auto">
                    <a:xfrm>
                      <a:off x="0" y="0"/>
                      <a:ext cx="5524500" cy="4962525"/>
                    </a:xfrm>
                    <a:prstGeom prst="rect">
                      <a:avLst/>
                    </a:prstGeom>
                    <a:noFill/>
                    <a:ln w="9525">
                      <a:noFill/>
                      <a:miter lim="800000"/>
                      <a:headEnd/>
                      <a:tailEnd/>
                    </a:ln>
                  </pic:spPr>
                </pic:pic>
              </a:graphicData>
            </a:graphic>
          </wp:inline>
        </w:drawing>
      </w:r>
    </w:p>
    <w:p w:rsidR="00C7024F" w:rsidRPr="00842C03" w:rsidRDefault="00C7024F" w:rsidP="00C7024F">
      <w:pPr>
        <w:pStyle w:val="a3"/>
      </w:pPr>
      <w:r>
        <w:t xml:space="preserve">Запомнить все существующие команды не просто — их огромное множество. На официальном сайте </w:t>
      </w:r>
      <w:proofErr w:type="spellStart"/>
      <w:r>
        <w:t>Microsoft</w:t>
      </w:r>
      <w:proofErr w:type="spellEnd"/>
      <w:r>
        <w:t xml:space="preserve"> имеется наиболее полное руководство по командной строке, хотя </w:t>
      </w:r>
      <w:r w:rsidR="00842C03">
        <w:t xml:space="preserve"> </w:t>
      </w:r>
      <w:r>
        <w:t>и описаний, выдаваемых командой </w:t>
      </w:r>
      <w:proofErr w:type="spellStart"/>
      <w:r w:rsidRPr="00C55181">
        <w:rPr>
          <w:rStyle w:val="a7"/>
          <w:highlight w:val="cyan"/>
        </w:rPr>
        <w:t>help</w:t>
      </w:r>
      <w:proofErr w:type="spellEnd"/>
      <w:r>
        <w:t xml:space="preserve"> вполне достаточно.</w:t>
      </w:r>
      <w:r w:rsidR="00842C03" w:rsidRPr="00842C03">
        <w:t xml:space="preserve"> </w:t>
      </w:r>
    </w:p>
    <w:p w:rsidR="00842C03" w:rsidRPr="00842C03" w:rsidRDefault="00842C03" w:rsidP="00842C03">
      <w:pPr>
        <w:pStyle w:val="a3"/>
        <w:rPr>
          <w:b/>
          <w:color w:val="FF0000"/>
          <w:sz w:val="28"/>
          <w:szCs w:val="28"/>
        </w:rPr>
      </w:pPr>
      <w:r w:rsidRPr="00842C03">
        <w:t xml:space="preserve">                                                            </w:t>
      </w:r>
      <w:r w:rsidRPr="00842C03">
        <w:rPr>
          <w:b/>
          <w:color w:val="FF0000"/>
          <w:sz w:val="28"/>
          <w:szCs w:val="28"/>
        </w:rPr>
        <w:t xml:space="preserve">* * * </w:t>
      </w:r>
    </w:p>
    <w:p w:rsidR="00842C03" w:rsidRDefault="00842C03" w:rsidP="00842C03">
      <w:pPr>
        <w:pStyle w:val="a3"/>
        <w:rPr>
          <w:color w:val="FF0000"/>
        </w:rPr>
      </w:pPr>
      <w:r w:rsidRPr="00842C03">
        <w:rPr>
          <w:b/>
          <w:color w:val="FF0000"/>
        </w:rPr>
        <w:t>ПРИМЕЧАНИЕ</w:t>
      </w:r>
      <w:r>
        <w:rPr>
          <w:color w:val="FF0000"/>
        </w:rPr>
        <w:t xml:space="preserve"> </w:t>
      </w:r>
    </w:p>
    <w:p w:rsidR="00842C03" w:rsidRDefault="00842C03" w:rsidP="00842C03">
      <w:pPr>
        <w:pStyle w:val="a3"/>
      </w:pPr>
      <w:r>
        <w:t xml:space="preserve">В этой </w:t>
      </w:r>
      <w:r w:rsidR="0083149A" w:rsidRPr="0083149A">
        <w:rPr>
          <w:b/>
          <w:color w:val="C00000"/>
        </w:rPr>
        <w:t>полезнейшей(!)</w:t>
      </w:r>
      <w:r w:rsidR="0083149A">
        <w:t xml:space="preserve"> </w:t>
      </w:r>
      <w:r>
        <w:t>«сводной» статье, которую держу как справку у себя на сайте в</w:t>
      </w:r>
      <w:r w:rsidR="002660B1">
        <w:t xml:space="preserve"> </w:t>
      </w:r>
      <w:r>
        <w:t xml:space="preserve"> </w:t>
      </w:r>
      <w:r w:rsidR="00655C67">
        <w:t>пред</w:t>
      </w:r>
      <w:r w:rsidR="002660B1">
        <w:t>последней части раздела</w:t>
      </w:r>
      <w:r w:rsidR="0083149A">
        <w:t xml:space="preserve"> </w:t>
      </w:r>
      <w:r>
        <w:t xml:space="preserve"> </w:t>
      </w:r>
      <w:hyperlink r:id="rId32" w:history="1">
        <w:r w:rsidRPr="0083149A">
          <w:rPr>
            <w:rStyle w:val="a8"/>
            <w:b/>
          </w:rPr>
          <w:t>«Уход за компьютером</w:t>
        </w:r>
        <w:r w:rsidR="0083149A" w:rsidRPr="0083149A">
          <w:rPr>
            <w:rStyle w:val="a8"/>
            <w:b/>
          </w:rPr>
          <w:t>»</w:t>
        </w:r>
      </w:hyperlink>
      <w:r w:rsidR="0083149A">
        <w:t xml:space="preserve">,  я нашёл, и </w:t>
      </w:r>
      <w:r w:rsidR="0083149A" w:rsidRPr="0083149A">
        <w:rPr>
          <w:b/>
          <w:u w:val="single"/>
        </w:rPr>
        <w:t>объединил 2 статьи в одну</w:t>
      </w:r>
      <w:r w:rsidR="0083149A">
        <w:t xml:space="preserve">, чтоб получилось  </w:t>
      </w:r>
      <w:r w:rsidR="0083149A" w:rsidRPr="0083149A">
        <w:rPr>
          <w:b/>
        </w:rPr>
        <w:t>полное пособие</w:t>
      </w:r>
      <w:r w:rsidR="0083149A">
        <w:t xml:space="preserve"> </w:t>
      </w:r>
      <w:r w:rsidR="0083149A" w:rsidRPr="002660B1">
        <w:rPr>
          <w:b/>
        </w:rPr>
        <w:t>по работе</w:t>
      </w:r>
      <w:r w:rsidR="0083149A">
        <w:t>. Не стал удалять из второй статьи немного повторяющуюся  часть первой (заход в командную строку), чтоб ничего не испортить.</w:t>
      </w:r>
      <w:r w:rsidR="00B51167">
        <w:t xml:space="preserve"> </w:t>
      </w:r>
    </w:p>
    <w:p w:rsidR="00B51167" w:rsidRDefault="00B51167" w:rsidP="00842C03">
      <w:pPr>
        <w:pStyle w:val="a3"/>
      </w:pPr>
      <w:r>
        <w:t xml:space="preserve">В списке команд отсутствует </w:t>
      </w:r>
      <w:r w:rsidRPr="002849E5">
        <w:rPr>
          <w:highlight w:val="yellow"/>
        </w:rPr>
        <w:t>команда «убийства» операционной системы</w:t>
      </w:r>
      <w:r>
        <w:t xml:space="preserve">. Служит для форматирования  системного  диска. </w:t>
      </w:r>
    </w:p>
    <w:p w:rsidR="00C7024F" w:rsidRDefault="002849E5" w:rsidP="00C7024F">
      <w:pPr>
        <w:spacing w:before="100" w:beforeAutospacing="1" w:after="100" w:afterAutospacing="1" w:line="240" w:lineRule="auto"/>
        <w:rPr>
          <w:rFonts w:ascii="Times New Roman" w:eastAsia="Times New Roman" w:hAnsi="Times New Roman" w:cs="Times New Roman"/>
          <w:sz w:val="24"/>
          <w:szCs w:val="24"/>
          <w:lang w:eastAsia="ru-RU"/>
        </w:rPr>
      </w:pPr>
      <w:r w:rsidRPr="006D352E">
        <w:rPr>
          <w:rFonts w:ascii="Times New Roman" w:eastAsia="Times New Roman" w:hAnsi="Times New Roman" w:cs="Times New Roman"/>
          <w:sz w:val="24"/>
          <w:szCs w:val="24"/>
          <w:highlight w:val="yellow"/>
          <w:lang w:eastAsia="ru-RU"/>
        </w:rPr>
        <w:t>После ввода</w:t>
      </w:r>
      <w:r w:rsidR="00347974" w:rsidRPr="006D352E">
        <w:rPr>
          <w:rFonts w:ascii="Times New Roman" w:eastAsia="Times New Roman" w:hAnsi="Times New Roman" w:cs="Times New Roman"/>
          <w:sz w:val="24"/>
          <w:szCs w:val="24"/>
          <w:highlight w:val="yellow"/>
          <w:lang w:eastAsia="ru-RU"/>
        </w:rPr>
        <w:t>, подтверждения,</w:t>
      </w:r>
      <w:r w:rsidRPr="006D352E">
        <w:rPr>
          <w:rFonts w:ascii="Times New Roman" w:eastAsia="Times New Roman" w:hAnsi="Times New Roman" w:cs="Times New Roman"/>
          <w:sz w:val="24"/>
          <w:szCs w:val="24"/>
          <w:highlight w:val="yellow"/>
          <w:lang w:eastAsia="ru-RU"/>
        </w:rPr>
        <w:t xml:space="preserve">  и  выполнения  этой  команды, придётся</w:t>
      </w:r>
      <w:r w:rsidR="00347974" w:rsidRPr="006D352E">
        <w:rPr>
          <w:rFonts w:ascii="Times New Roman" w:eastAsia="Times New Roman" w:hAnsi="Times New Roman" w:cs="Times New Roman"/>
          <w:sz w:val="24"/>
          <w:szCs w:val="24"/>
          <w:highlight w:val="yellow"/>
          <w:lang w:eastAsia="ru-RU"/>
        </w:rPr>
        <w:t xml:space="preserve"> абсолютно </w:t>
      </w:r>
      <w:r w:rsidR="00347974" w:rsidRPr="006D352E">
        <w:rPr>
          <w:rFonts w:ascii="Times New Roman" w:eastAsia="Times New Roman" w:hAnsi="Times New Roman" w:cs="Times New Roman"/>
          <w:b/>
          <w:sz w:val="24"/>
          <w:szCs w:val="24"/>
          <w:highlight w:val="yellow"/>
          <w:lang w:eastAsia="ru-RU"/>
        </w:rPr>
        <w:t>ВСЁ</w:t>
      </w:r>
      <w:r w:rsidR="00347974" w:rsidRPr="006D352E">
        <w:rPr>
          <w:rFonts w:ascii="Times New Roman" w:eastAsia="Times New Roman" w:hAnsi="Times New Roman" w:cs="Times New Roman"/>
          <w:sz w:val="24"/>
          <w:szCs w:val="24"/>
          <w:highlight w:val="yellow"/>
          <w:lang w:eastAsia="ru-RU"/>
        </w:rPr>
        <w:t xml:space="preserve"> </w:t>
      </w:r>
      <w:r w:rsidRPr="006D352E">
        <w:rPr>
          <w:rFonts w:ascii="Times New Roman" w:eastAsia="Times New Roman" w:hAnsi="Times New Roman" w:cs="Times New Roman"/>
          <w:sz w:val="24"/>
          <w:szCs w:val="24"/>
          <w:highlight w:val="yellow"/>
          <w:lang w:eastAsia="ru-RU"/>
        </w:rPr>
        <w:t xml:space="preserve"> </w:t>
      </w:r>
      <w:r w:rsidRPr="006D352E">
        <w:rPr>
          <w:rFonts w:ascii="Times New Roman" w:eastAsia="Times New Roman" w:hAnsi="Times New Roman" w:cs="Times New Roman"/>
          <w:b/>
          <w:sz w:val="24"/>
          <w:szCs w:val="24"/>
          <w:highlight w:val="yellow"/>
          <w:u w:val="single"/>
          <w:lang w:eastAsia="ru-RU"/>
        </w:rPr>
        <w:t>заново устанавливать</w:t>
      </w:r>
      <w:r w:rsidR="006D352E" w:rsidRPr="006D352E">
        <w:rPr>
          <w:rFonts w:ascii="Times New Roman" w:eastAsia="Times New Roman" w:hAnsi="Times New Roman" w:cs="Times New Roman"/>
          <w:b/>
          <w:sz w:val="24"/>
          <w:szCs w:val="24"/>
          <w:highlight w:val="yellow"/>
          <w:u w:val="single"/>
          <w:lang w:eastAsia="ru-RU"/>
        </w:rPr>
        <w:t xml:space="preserve"> </w:t>
      </w:r>
      <w:r w:rsidRPr="006D352E">
        <w:rPr>
          <w:rFonts w:ascii="Times New Roman" w:eastAsia="Times New Roman" w:hAnsi="Times New Roman" w:cs="Times New Roman"/>
          <w:sz w:val="24"/>
          <w:szCs w:val="24"/>
          <w:highlight w:val="yellow"/>
          <w:lang w:eastAsia="ru-RU"/>
        </w:rPr>
        <w:t xml:space="preserve"> </w:t>
      </w:r>
      <w:r w:rsidR="006D352E" w:rsidRPr="006D352E">
        <w:rPr>
          <w:rFonts w:ascii="Times New Roman" w:eastAsia="Times New Roman" w:hAnsi="Times New Roman" w:cs="Times New Roman"/>
          <w:sz w:val="24"/>
          <w:szCs w:val="24"/>
          <w:highlight w:val="yellow"/>
          <w:lang w:eastAsia="ru-RU"/>
        </w:rPr>
        <w:t>(и операционную систему, и все-все файлы).</w:t>
      </w:r>
      <w:r w:rsidR="00F861AF">
        <w:rPr>
          <w:rFonts w:ascii="Times New Roman" w:eastAsia="Times New Roman" w:hAnsi="Times New Roman" w:cs="Times New Roman"/>
          <w:sz w:val="24"/>
          <w:szCs w:val="24"/>
          <w:lang w:eastAsia="ru-RU"/>
        </w:rPr>
        <w:t xml:space="preserve"> </w:t>
      </w:r>
    </w:p>
    <w:p w:rsidR="00F861AF" w:rsidRPr="00C7024F" w:rsidRDefault="00F861AF" w:rsidP="00C7024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w:t>
      </w:r>
      <w:r w:rsidR="0005569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этом </w:t>
      </w:r>
      <w:r w:rsidR="00055695">
        <w:rPr>
          <w:rFonts w:ascii="Times New Roman" w:eastAsia="Times New Roman" w:hAnsi="Times New Roman" w:cs="Times New Roman"/>
          <w:sz w:val="24"/>
          <w:szCs w:val="24"/>
          <w:lang w:eastAsia="ru-RU"/>
        </w:rPr>
        <w:t xml:space="preserve">лучше </w:t>
      </w:r>
      <w:r w:rsidR="00C55181">
        <w:rPr>
          <w:rFonts w:ascii="Times New Roman" w:eastAsia="Times New Roman" w:hAnsi="Times New Roman" w:cs="Times New Roman"/>
          <w:sz w:val="24"/>
          <w:szCs w:val="24"/>
          <w:lang w:eastAsia="ru-RU"/>
        </w:rPr>
        <w:t xml:space="preserve">всего </w:t>
      </w:r>
      <w:r w:rsidR="00055695">
        <w:rPr>
          <w:rFonts w:ascii="Times New Roman" w:eastAsia="Times New Roman" w:hAnsi="Times New Roman" w:cs="Times New Roman"/>
          <w:sz w:val="24"/>
          <w:szCs w:val="24"/>
          <w:lang w:eastAsia="ru-RU"/>
        </w:rPr>
        <w:t>читать в статье</w:t>
      </w:r>
      <w:r w:rsidR="00C55181">
        <w:rPr>
          <w:rFonts w:ascii="Times New Roman" w:eastAsia="Times New Roman" w:hAnsi="Times New Roman" w:cs="Times New Roman"/>
          <w:sz w:val="24"/>
          <w:szCs w:val="24"/>
          <w:lang w:eastAsia="ru-RU"/>
        </w:rPr>
        <w:t xml:space="preserve"> </w:t>
      </w:r>
      <w:r w:rsidR="00C55181" w:rsidRPr="00C55181">
        <w:rPr>
          <w:rFonts w:ascii="Times New Roman" w:eastAsia="Times New Roman" w:hAnsi="Times New Roman" w:cs="Times New Roman"/>
          <w:sz w:val="24"/>
          <w:szCs w:val="24"/>
          <w:highlight w:val="yellow"/>
          <w:lang w:eastAsia="ru-RU"/>
        </w:rPr>
        <w:t xml:space="preserve">«Форматирование </w:t>
      </w:r>
      <w:r w:rsidR="00D83CE2">
        <w:rPr>
          <w:rFonts w:ascii="Times New Roman" w:eastAsia="Times New Roman" w:hAnsi="Times New Roman" w:cs="Times New Roman"/>
          <w:sz w:val="24"/>
          <w:szCs w:val="24"/>
          <w:highlight w:val="yellow"/>
          <w:lang w:eastAsia="ru-RU"/>
        </w:rPr>
        <w:t xml:space="preserve"> </w:t>
      </w:r>
      <w:r w:rsidR="00C55181" w:rsidRPr="00C55181">
        <w:rPr>
          <w:rFonts w:ascii="Times New Roman" w:eastAsia="Times New Roman" w:hAnsi="Times New Roman" w:cs="Times New Roman"/>
          <w:sz w:val="24"/>
          <w:szCs w:val="24"/>
          <w:highlight w:val="yellow"/>
          <w:lang w:eastAsia="ru-RU"/>
        </w:rPr>
        <w:t xml:space="preserve">системного </w:t>
      </w:r>
      <w:proofErr w:type="spellStart"/>
      <w:r w:rsidR="00C55181" w:rsidRPr="00C55181">
        <w:rPr>
          <w:rFonts w:ascii="Times New Roman" w:eastAsia="Times New Roman" w:hAnsi="Times New Roman" w:cs="Times New Roman"/>
          <w:sz w:val="24"/>
          <w:szCs w:val="24"/>
          <w:highlight w:val="yellow"/>
          <w:lang w:eastAsia="ru-RU"/>
        </w:rPr>
        <w:t>жёского</w:t>
      </w:r>
      <w:proofErr w:type="spellEnd"/>
      <w:r w:rsidR="00C55181" w:rsidRPr="00C55181">
        <w:rPr>
          <w:rFonts w:ascii="Times New Roman" w:eastAsia="Times New Roman" w:hAnsi="Times New Roman" w:cs="Times New Roman"/>
          <w:sz w:val="24"/>
          <w:szCs w:val="24"/>
          <w:highlight w:val="yellow"/>
          <w:lang w:eastAsia="ru-RU"/>
        </w:rPr>
        <w:t xml:space="preserve"> </w:t>
      </w:r>
      <w:r w:rsidR="00D83CE2">
        <w:rPr>
          <w:rFonts w:ascii="Times New Roman" w:eastAsia="Times New Roman" w:hAnsi="Times New Roman" w:cs="Times New Roman"/>
          <w:sz w:val="24"/>
          <w:szCs w:val="24"/>
          <w:highlight w:val="yellow"/>
          <w:lang w:eastAsia="ru-RU"/>
        </w:rPr>
        <w:t xml:space="preserve"> </w:t>
      </w:r>
      <w:r w:rsidR="00C55181" w:rsidRPr="00C55181">
        <w:rPr>
          <w:rFonts w:ascii="Times New Roman" w:eastAsia="Times New Roman" w:hAnsi="Times New Roman" w:cs="Times New Roman"/>
          <w:sz w:val="24"/>
          <w:szCs w:val="24"/>
          <w:highlight w:val="yellow"/>
          <w:lang w:eastAsia="ru-RU"/>
        </w:rPr>
        <w:t>диска»</w:t>
      </w:r>
      <w:r w:rsidR="00055695">
        <w:rPr>
          <w:rFonts w:ascii="Times New Roman" w:eastAsia="Times New Roman" w:hAnsi="Times New Roman" w:cs="Times New Roman"/>
          <w:sz w:val="24"/>
          <w:szCs w:val="24"/>
          <w:lang w:eastAsia="ru-RU"/>
        </w:rPr>
        <w:t xml:space="preserve"> из следующего архива</w:t>
      </w:r>
      <w:r w:rsidR="00D83CE2">
        <w:rPr>
          <w:rFonts w:ascii="Times New Roman" w:eastAsia="Times New Roman" w:hAnsi="Times New Roman" w:cs="Times New Roman"/>
          <w:sz w:val="24"/>
          <w:szCs w:val="24"/>
          <w:lang w:eastAsia="ru-RU"/>
        </w:rPr>
        <w:t xml:space="preserve"> этой</w:t>
      </w:r>
      <w:r w:rsidR="00C55181">
        <w:rPr>
          <w:rFonts w:ascii="Times New Roman" w:eastAsia="Times New Roman" w:hAnsi="Times New Roman" w:cs="Times New Roman"/>
          <w:sz w:val="24"/>
          <w:szCs w:val="24"/>
          <w:lang w:eastAsia="ru-RU"/>
        </w:rPr>
        <w:t xml:space="preserve"> же</w:t>
      </w:r>
      <w:r w:rsidR="00D83CE2">
        <w:rPr>
          <w:rFonts w:ascii="Times New Roman" w:eastAsia="Times New Roman" w:hAnsi="Times New Roman" w:cs="Times New Roman"/>
          <w:sz w:val="24"/>
          <w:szCs w:val="24"/>
          <w:lang w:eastAsia="ru-RU"/>
        </w:rPr>
        <w:t xml:space="preserve">, предпоследней части </w:t>
      </w:r>
      <w:r w:rsidR="00C55181">
        <w:rPr>
          <w:rFonts w:ascii="Times New Roman" w:eastAsia="Times New Roman" w:hAnsi="Times New Roman" w:cs="Times New Roman"/>
          <w:sz w:val="24"/>
          <w:szCs w:val="24"/>
          <w:lang w:eastAsia="ru-RU"/>
        </w:rPr>
        <w:t>раздела</w:t>
      </w:r>
      <w:r w:rsidR="00D83CE2">
        <w:rPr>
          <w:rFonts w:ascii="Times New Roman" w:eastAsia="Times New Roman" w:hAnsi="Times New Roman" w:cs="Times New Roman"/>
          <w:sz w:val="24"/>
          <w:szCs w:val="24"/>
          <w:lang w:eastAsia="ru-RU"/>
        </w:rPr>
        <w:t>.</w:t>
      </w:r>
      <w:r w:rsidR="00C55181">
        <w:rPr>
          <w:rFonts w:ascii="Times New Roman" w:eastAsia="Times New Roman" w:hAnsi="Times New Roman" w:cs="Times New Roman"/>
          <w:sz w:val="24"/>
          <w:szCs w:val="24"/>
          <w:lang w:eastAsia="ru-RU"/>
        </w:rPr>
        <w:t xml:space="preserve"> </w:t>
      </w:r>
    </w:p>
    <w:sectPr w:rsidR="00F861AF" w:rsidRPr="00C7024F" w:rsidSect="00905EC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0B3F6E"/>
    <w:multiLevelType w:val="hybridMultilevel"/>
    <w:tmpl w:val="0EECE9D4"/>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50E1FC4"/>
    <w:multiLevelType w:val="multilevel"/>
    <w:tmpl w:val="A8F68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678FF"/>
    <w:rsid w:val="00045112"/>
    <w:rsid w:val="00055695"/>
    <w:rsid w:val="00092FF5"/>
    <w:rsid w:val="000972FF"/>
    <w:rsid w:val="000A7784"/>
    <w:rsid w:val="000C75D0"/>
    <w:rsid w:val="000F22C4"/>
    <w:rsid w:val="00135963"/>
    <w:rsid w:val="001511C5"/>
    <w:rsid w:val="00154533"/>
    <w:rsid w:val="0015580F"/>
    <w:rsid w:val="001969B9"/>
    <w:rsid w:val="00196E62"/>
    <w:rsid w:val="001B3083"/>
    <w:rsid w:val="002660B1"/>
    <w:rsid w:val="00281131"/>
    <w:rsid w:val="002849E5"/>
    <w:rsid w:val="00347974"/>
    <w:rsid w:val="003D3A90"/>
    <w:rsid w:val="004468C5"/>
    <w:rsid w:val="004C3ADF"/>
    <w:rsid w:val="00510F1C"/>
    <w:rsid w:val="005559B6"/>
    <w:rsid w:val="005754B7"/>
    <w:rsid w:val="0060742F"/>
    <w:rsid w:val="00654983"/>
    <w:rsid w:val="00655C67"/>
    <w:rsid w:val="00667EA6"/>
    <w:rsid w:val="00685BE3"/>
    <w:rsid w:val="006D0B05"/>
    <w:rsid w:val="006D352E"/>
    <w:rsid w:val="006F0902"/>
    <w:rsid w:val="006F4988"/>
    <w:rsid w:val="00735CCE"/>
    <w:rsid w:val="0083149A"/>
    <w:rsid w:val="00842C03"/>
    <w:rsid w:val="008607B4"/>
    <w:rsid w:val="00863B33"/>
    <w:rsid w:val="00905EC4"/>
    <w:rsid w:val="0092648F"/>
    <w:rsid w:val="009818B6"/>
    <w:rsid w:val="009E0DF1"/>
    <w:rsid w:val="00B21180"/>
    <w:rsid w:val="00B50377"/>
    <w:rsid w:val="00B51167"/>
    <w:rsid w:val="00B5131A"/>
    <w:rsid w:val="00B7691A"/>
    <w:rsid w:val="00B81873"/>
    <w:rsid w:val="00B927AE"/>
    <w:rsid w:val="00BE1DBC"/>
    <w:rsid w:val="00C07825"/>
    <w:rsid w:val="00C423FA"/>
    <w:rsid w:val="00C55181"/>
    <w:rsid w:val="00C7024F"/>
    <w:rsid w:val="00CA3979"/>
    <w:rsid w:val="00CB4D48"/>
    <w:rsid w:val="00D009EF"/>
    <w:rsid w:val="00D46CF1"/>
    <w:rsid w:val="00D678FF"/>
    <w:rsid w:val="00D83CE2"/>
    <w:rsid w:val="00D96D47"/>
    <w:rsid w:val="00D978D2"/>
    <w:rsid w:val="00E0159D"/>
    <w:rsid w:val="00E22B20"/>
    <w:rsid w:val="00E32567"/>
    <w:rsid w:val="00E4020B"/>
    <w:rsid w:val="00E90E58"/>
    <w:rsid w:val="00EF61E1"/>
    <w:rsid w:val="00EF6AAF"/>
    <w:rsid w:val="00F54B1F"/>
    <w:rsid w:val="00F861AF"/>
    <w:rsid w:val="00FC28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EC4"/>
  </w:style>
  <w:style w:type="paragraph" w:styleId="1">
    <w:name w:val="heading 1"/>
    <w:basedOn w:val="a"/>
    <w:link w:val="10"/>
    <w:uiPriority w:val="9"/>
    <w:qFormat/>
    <w:rsid w:val="00D678F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C7024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C7024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78FF"/>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D678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D678F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678FF"/>
    <w:rPr>
      <w:rFonts w:ascii="Tahoma" w:hAnsi="Tahoma" w:cs="Tahoma"/>
      <w:sz w:val="16"/>
      <w:szCs w:val="16"/>
    </w:rPr>
  </w:style>
  <w:style w:type="paragraph" w:styleId="a6">
    <w:name w:val="List Paragraph"/>
    <w:basedOn w:val="a"/>
    <w:uiPriority w:val="34"/>
    <w:qFormat/>
    <w:rsid w:val="00C7024F"/>
    <w:pPr>
      <w:ind w:left="720"/>
      <w:contextualSpacing/>
    </w:pPr>
  </w:style>
  <w:style w:type="character" w:customStyle="1" w:styleId="20">
    <w:name w:val="Заголовок 2 Знак"/>
    <w:basedOn w:val="a0"/>
    <w:link w:val="2"/>
    <w:uiPriority w:val="9"/>
    <w:semiHidden/>
    <w:rsid w:val="00C7024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C7024F"/>
    <w:rPr>
      <w:rFonts w:asciiTheme="majorHAnsi" w:eastAsiaTheme="majorEastAsia" w:hAnsiTheme="majorHAnsi" w:cstheme="majorBidi"/>
      <w:b/>
      <w:bCs/>
      <w:color w:val="4F81BD" w:themeColor="accent1"/>
    </w:rPr>
  </w:style>
  <w:style w:type="character" w:styleId="a7">
    <w:name w:val="Strong"/>
    <w:basedOn w:val="a0"/>
    <w:uiPriority w:val="22"/>
    <w:qFormat/>
    <w:rsid w:val="00C7024F"/>
    <w:rPr>
      <w:b/>
      <w:bCs/>
    </w:rPr>
  </w:style>
  <w:style w:type="character" w:styleId="a8">
    <w:name w:val="Hyperlink"/>
    <w:basedOn w:val="a0"/>
    <w:uiPriority w:val="99"/>
    <w:unhideWhenUsed/>
    <w:rsid w:val="00C7024F"/>
    <w:rPr>
      <w:color w:val="0000FF"/>
      <w:u w:val="single"/>
    </w:rPr>
  </w:style>
  <w:style w:type="character" w:styleId="a9">
    <w:name w:val="Emphasis"/>
    <w:basedOn w:val="a0"/>
    <w:uiPriority w:val="20"/>
    <w:qFormat/>
    <w:rsid w:val="00C7024F"/>
    <w:rPr>
      <w:i/>
      <w:iCs/>
    </w:rPr>
  </w:style>
  <w:style w:type="character" w:customStyle="1" w:styleId="button">
    <w:name w:val="button"/>
    <w:basedOn w:val="a0"/>
    <w:rsid w:val="00C7024F"/>
  </w:style>
</w:styles>
</file>

<file path=word/webSettings.xml><?xml version="1.0" encoding="utf-8"?>
<w:webSettings xmlns:r="http://schemas.openxmlformats.org/officeDocument/2006/relationships" xmlns:w="http://schemas.openxmlformats.org/wordprocessingml/2006/main">
  <w:divs>
    <w:div w:id="587662727">
      <w:bodyDiv w:val="1"/>
      <w:marLeft w:val="0"/>
      <w:marRight w:val="0"/>
      <w:marTop w:val="0"/>
      <w:marBottom w:val="0"/>
      <w:divBdr>
        <w:top w:val="none" w:sz="0" w:space="0" w:color="auto"/>
        <w:left w:val="none" w:sz="0" w:space="0" w:color="auto"/>
        <w:bottom w:val="none" w:sz="0" w:space="0" w:color="auto"/>
        <w:right w:val="none" w:sz="0" w:space="0" w:color="auto"/>
      </w:divBdr>
    </w:div>
    <w:div w:id="101823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png"/><Relationship Id="rId18" Type="http://schemas.openxmlformats.org/officeDocument/2006/relationships/hyperlink" Target="http://ustanovkaos.ru/wp-content/uploads/2016/02/09-smena-diska.png" TargetMode="External"/><Relationship Id="rId26" Type="http://schemas.openxmlformats.org/officeDocument/2006/relationships/hyperlink" Target="http://ustanovkaos.ru/wp-content/uploads/2016/02/13-sozdaem-papku.png" TargetMode="External"/><Relationship Id="rId3" Type="http://schemas.openxmlformats.org/officeDocument/2006/relationships/settings" Target="settings.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6.png"/><Relationship Id="rId17" Type="http://schemas.openxmlformats.org/officeDocument/2006/relationships/image" Target="media/image9.png"/><Relationship Id="rId25" Type="http://schemas.openxmlformats.org/officeDocument/2006/relationships/image" Target="media/image13.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ustanovkaos.ru/wp-content/uploads/2016/02/08-komanda-help.png" TargetMode="External"/><Relationship Id="rId20" Type="http://schemas.openxmlformats.org/officeDocument/2006/relationships/hyperlink" Target="http://ustanovkaos.ru/wp-content/uploads/2016/02/10-komanda-dir.png" TargetMode="External"/><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5.png"/><Relationship Id="rId24" Type="http://schemas.openxmlformats.org/officeDocument/2006/relationships/hyperlink" Target="http://ustanovkaos.ru/wp-content/uploads/2016/02/12-komanda-cd.png" TargetMode="External"/><Relationship Id="rId32" Type="http://schemas.openxmlformats.org/officeDocument/2006/relationships/hyperlink" Target="http://www.dopinform.ru/dopmat07.html" TargetMode="External"/><Relationship Id="rId5" Type="http://schemas.openxmlformats.org/officeDocument/2006/relationships/hyperlink" Target="http://www.dopinform.ru/dopmat07.html" TargetMode="External"/><Relationship Id="rId15" Type="http://schemas.openxmlformats.org/officeDocument/2006/relationships/image" Target="media/image8.png"/><Relationship Id="rId23" Type="http://schemas.openxmlformats.org/officeDocument/2006/relationships/image" Target="media/image12.png"/><Relationship Id="rId28" Type="http://schemas.openxmlformats.org/officeDocument/2006/relationships/hyperlink" Target="http://ustanovkaos.ru/wp-content/uploads/2016/02/14-rezultat-udalenija-papki-s-pomoshchju-rmdir.png" TargetMode="External"/><Relationship Id="rId10" Type="http://schemas.openxmlformats.org/officeDocument/2006/relationships/hyperlink" Target="http://ustanovkaos.ru/wp-content/uploads/2016/02/01-okno-komandnoj-stroki.png" TargetMode="External"/><Relationship Id="rId19" Type="http://schemas.openxmlformats.org/officeDocument/2006/relationships/image" Target="media/image10.png"/><Relationship Id="rId31" Type="http://schemas.openxmlformats.org/officeDocument/2006/relationships/image" Target="media/image16.pn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hyperlink" Target="http://ustanovkaos.ru/wp-content/uploads/2016/02/07-soderzhimoe-papki-system32.png" TargetMode="External"/><Relationship Id="rId22" Type="http://schemas.openxmlformats.org/officeDocument/2006/relationships/hyperlink" Target="http://ustanovkaos.ru/wp-content/uploads/2016/02/11-komanda-mkdir.png" TargetMode="External"/><Relationship Id="rId27" Type="http://schemas.openxmlformats.org/officeDocument/2006/relationships/image" Target="media/image14.png"/><Relationship Id="rId30" Type="http://schemas.openxmlformats.org/officeDocument/2006/relationships/hyperlink" Target="http://ustanovkaos.ru/wp-content/uploads/2016/02/15-vyzov-pomoshchi-po-komande-dir.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13</Pages>
  <Words>2177</Words>
  <Characters>12413</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Владимир</cp:lastModifiedBy>
  <cp:revision>54</cp:revision>
  <dcterms:created xsi:type="dcterms:W3CDTF">2016-08-29T18:08:00Z</dcterms:created>
  <dcterms:modified xsi:type="dcterms:W3CDTF">2016-09-24T19:43:00Z</dcterms:modified>
</cp:coreProperties>
</file>